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37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5637" w:rsidRPr="00B614CC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614CC">
        <w:rPr>
          <w:rFonts w:ascii="Times New Roman" w:eastAsia="Times New Roman" w:hAnsi="Times New Roman"/>
          <w:b/>
          <w:lang w:eastAsia="ru-RU"/>
        </w:rPr>
        <w:t xml:space="preserve">ДОГОВОР  № </w:t>
      </w:r>
      <w:r w:rsidR="003775FF">
        <w:rPr>
          <w:rFonts w:ascii="Times New Roman" w:eastAsia="Times New Roman" w:hAnsi="Times New Roman"/>
          <w:b/>
          <w:lang w:eastAsia="ru-RU"/>
        </w:rPr>
        <w:t>____</w:t>
      </w:r>
    </w:p>
    <w:p w:rsidR="00245637" w:rsidRPr="00B614CC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614CC">
        <w:rPr>
          <w:rFonts w:ascii="Times New Roman" w:eastAsia="Times New Roman" w:hAnsi="Times New Roman"/>
          <w:b/>
          <w:lang w:eastAsia="ru-RU"/>
        </w:rPr>
        <w:t>о  предрейсовых  медицинских осмотрах</w:t>
      </w:r>
    </w:p>
    <w:p w:rsidR="00245637" w:rsidRPr="00B614CC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614CC">
        <w:rPr>
          <w:rFonts w:ascii="Times New Roman" w:eastAsia="Times New Roman" w:hAnsi="Times New Roman"/>
          <w:b/>
          <w:lang w:eastAsia="ru-RU"/>
        </w:rPr>
        <w:t>водителей автотранспортных средств</w:t>
      </w:r>
    </w:p>
    <w:p w:rsidR="00245637" w:rsidRPr="00B614CC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г. Донецк                                                                                             </w:t>
      </w:r>
      <w:r w:rsidR="00080D45" w:rsidRPr="00B614CC">
        <w:rPr>
          <w:rFonts w:ascii="Times New Roman" w:eastAsia="Times New Roman" w:hAnsi="Times New Roman"/>
          <w:lang w:eastAsia="ru-RU"/>
        </w:rPr>
        <w:t xml:space="preserve">          </w:t>
      </w:r>
      <w:r w:rsidRPr="00B614CC">
        <w:rPr>
          <w:rFonts w:ascii="Times New Roman" w:eastAsia="Times New Roman" w:hAnsi="Times New Roman"/>
          <w:lang w:eastAsia="ru-RU"/>
        </w:rPr>
        <w:t xml:space="preserve"> «</w:t>
      </w:r>
      <w:r w:rsidR="003775FF">
        <w:rPr>
          <w:rFonts w:ascii="Times New Roman" w:eastAsia="Times New Roman" w:hAnsi="Times New Roman"/>
          <w:u w:val="single"/>
          <w:lang w:eastAsia="ru-RU"/>
        </w:rPr>
        <w:t>____</w:t>
      </w:r>
      <w:r w:rsidRPr="00B614CC">
        <w:rPr>
          <w:rFonts w:ascii="Times New Roman" w:eastAsia="Times New Roman" w:hAnsi="Times New Roman"/>
          <w:lang w:eastAsia="ru-RU"/>
        </w:rPr>
        <w:t xml:space="preserve">» </w:t>
      </w:r>
      <w:r w:rsidR="003775FF">
        <w:rPr>
          <w:rFonts w:ascii="Times New Roman" w:eastAsia="Times New Roman" w:hAnsi="Times New Roman"/>
          <w:u w:val="single"/>
          <w:lang w:eastAsia="ru-RU"/>
        </w:rPr>
        <w:t>_______</w:t>
      </w:r>
      <w:r w:rsidR="00080D45" w:rsidRPr="00B614CC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>20</w:t>
      </w:r>
      <w:r w:rsidR="00080D45" w:rsidRPr="00B614CC">
        <w:rPr>
          <w:rFonts w:ascii="Times New Roman" w:eastAsia="Times New Roman" w:hAnsi="Times New Roman"/>
          <w:u w:val="single"/>
          <w:lang w:eastAsia="ru-RU"/>
        </w:rPr>
        <w:t>2</w:t>
      </w:r>
      <w:r w:rsidR="00041E2F">
        <w:rPr>
          <w:rFonts w:ascii="Times New Roman" w:eastAsia="Times New Roman" w:hAnsi="Times New Roman"/>
          <w:u w:val="single"/>
          <w:lang w:eastAsia="ru-RU"/>
        </w:rPr>
        <w:t>4</w:t>
      </w:r>
      <w:r w:rsidRPr="00B614CC">
        <w:rPr>
          <w:rFonts w:ascii="Times New Roman" w:eastAsia="Times New Roman" w:hAnsi="Times New Roman"/>
          <w:lang w:eastAsia="ru-RU"/>
        </w:rPr>
        <w:t xml:space="preserve"> г.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          ГОСУДАРСТВЕННОЕ БЮДЖЕТНОЕ УЧРЕЖДЕНИЕ «ЦЕНТРАЛЬНАЯ ГОРОДСКАЯ БОЛЬНИЦА № 17 Г.ДОНЕЦКА» (ГБУ «ЦГБ № 17 Г.ДОНЕЦКА»), в лице главного врача Ильиной Елены Федоровны, действующего на основании Устава, именуемое в дальнейшем «Исполнитель», с одной стороны, и </w:t>
      </w:r>
      <w:r w:rsidR="003775FF">
        <w:rPr>
          <w:rFonts w:ascii="Times New Roman" w:eastAsia="Times New Roman" w:hAnsi="Times New Roman"/>
          <w:lang w:eastAsia="ru-RU"/>
        </w:rPr>
        <w:t>__________________________________________________________________</w:t>
      </w:r>
      <w:r w:rsidRPr="00B614CC">
        <w:rPr>
          <w:rFonts w:ascii="Times New Roman" w:eastAsia="Times New Roman" w:hAnsi="Times New Roman"/>
          <w:lang w:eastAsia="ru-RU"/>
        </w:rPr>
        <w:t xml:space="preserve"> -  далее именуемый «Заказчик», в лице  </w:t>
      </w:r>
      <w:r w:rsidR="003775FF">
        <w:rPr>
          <w:rFonts w:ascii="Times New Roman" w:eastAsia="Times New Roman" w:hAnsi="Times New Roman"/>
          <w:lang w:eastAsia="ru-RU"/>
        </w:rPr>
        <w:t>_________________________________________</w:t>
      </w:r>
      <w:r w:rsidR="00FF18A4">
        <w:rPr>
          <w:rFonts w:ascii="Times New Roman" w:eastAsia="Times New Roman" w:hAnsi="Times New Roman"/>
          <w:lang w:eastAsia="ru-RU"/>
        </w:rPr>
        <w:t>,</w:t>
      </w:r>
      <w:r w:rsidRPr="00B614CC">
        <w:rPr>
          <w:rFonts w:ascii="Times New Roman" w:eastAsia="Times New Roman" w:hAnsi="Times New Roman"/>
          <w:lang w:eastAsia="ru-RU"/>
        </w:rPr>
        <w:t xml:space="preserve"> действующего на основании </w:t>
      </w:r>
      <w:r w:rsidR="003775FF">
        <w:rPr>
          <w:rFonts w:ascii="Times New Roman" w:eastAsia="Times New Roman" w:hAnsi="Times New Roman"/>
          <w:lang w:eastAsia="ru-RU"/>
        </w:rPr>
        <w:t>________________________</w:t>
      </w:r>
      <w:r w:rsidRPr="00B614CC">
        <w:rPr>
          <w:rFonts w:ascii="Times New Roman" w:eastAsia="Times New Roman" w:hAnsi="Times New Roman"/>
          <w:lang w:eastAsia="ru-RU"/>
        </w:rPr>
        <w:t>, заключили настоящий договор о нижеследующем: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245637" w:rsidRPr="00B614CC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614CC">
        <w:rPr>
          <w:rFonts w:ascii="Times New Roman" w:eastAsia="Times New Roman" w:hAnsi="Times New Roman"/>
          <w:b/>
          <w:lang w:eastAsia="ru-RU"/>
        </w:rPr>
        <w:t>1.Предмет договора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1.1. Заказчик поручает, а Исполнитель принимает на себя обязанности осуществлять в течение срока действия настоящего договора предрейсовые медицинские осмотры водителей автотранспортных средств Заказчика (далее по тексту - Услуги).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1.2. Исполнитель выполняет работы, перечисленные в п.1.1. настоящего договора, на основании лицензии </w:t>
      </w:r>
      <w:r w:rsidR="00D6544A" w:rsidRPr="00B614CC">
        <w:rPr>
          <w:rFonts w:ascii="Times New Roman" w:eastAsia="Times New Roman" w:hAnsi="Times New Roman"/>
          <w:lang w:eastAsia="ru-RU"/>
        </w:rPr>
        <w:t xml:space="preserve">МИНИСТЕРСТВА ЗДРАВООХРАНЕНИЯ ДОНЕЦКОЙ НАРОДНОЙ РЕСПУБЛИКИ </w:t>
      </w:r>
      <w:r w:rsidR="003775FF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 xml:space="preserve">№ </w:t>
      </w:r>
      <w:r w:rsidR="00D6544A" w:rsidRPr="00B614CC">
        <w:rPr>
          <w:rFonts w:ascii="Times New Roman" w:eastAsia="Times New Roman" w:hAnsi="Times New Roman"/>
          <w:lang w:eastAsia="ru-RU"/>
        </w:rPr>
        <w:t xml:space="preserve">012235 от 21.12.2021 </w:t>
      </w:r>
      <w:r w:rsidRPr="00B614CC">
        <w:rPr>
          <w:rFonts w:ascii="Times New Roman" w:eastAsia="Times New Roman" w:hAnsi="Times New Roman"/>
          <w:lang w:eastAsia="ru-RU"/>
        </w:rPr>
        <w:t>года на осуществление медицинской деятельности.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1.3. Исполнитель гарантирует, что Услуги будут оказаны своевременно</w:t>
      </w:r>
      <w:r w:rsidR="00D7194F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>опытным и квалифицированным персоналом, в соответствии с отраслевыми стандартами и требованиями законодательства Российской Федерации, а также соглашается с требованиями Заказчика.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1.4. Место оказания услуг Исполнителем по данному Договору: 283087, Донецкая</w:t>
      </w:r>
    </w:p>
    <w:p w:rsidR="00D7044A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Народная Республика, Г.О.ДОНЕЦКИЙ,  Г.ДОНЕЦК, ПР-КТ ПАНФИЛОВА, Д. 87 (здание поликлиники).</w:t>
      </w:r>
    </w:p>
    <w:p w:rsidR="00FF18A4" w:rsidRPr="00B614CC" w:rsidRDefault="00FF18A4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245637" w:rsidRPr="00B614CC" w:rsidRDefault="00245637" w:rsidP="00245637">
      <w:pPr>
        <w:spacing w:after="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614CC">
        <w:rPr>
          <w:rFonts w:ascii="Times New Roman" w:eastAsia="Times New Roman" w:hAnsi="Times New Roman"/>
          <w:b/>
          <w:lang w:eastAsia="ru-RU"/>
        </w:rPr>
        <w:t>2. Обязанности и права сторон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2.1. Заказчик обязан: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2.1.1. Предоставить согласованные при подготовке настоящего Договора с Исполнителем и заверенные должностным лицом Заказчика списки водителей, подлежащих ежедневному предрейсовому медосмотру, а также закрепленных за ними автотранспортных средств.</w:t>
      </w:r>
    </w:p>
    <w:p w:rsidR="007655C2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2.1.</w:t>
      </w:r>
      <w:r w:rsidR="005938FC" w:rsidRPr="00B614CC">
        <w:rPr>
          <w:rFonts w:ascii="Times New Roman" w:eastAsia="Times New Roman" w:hAnsi="Times New Roman"/>
          <w:lang w:eastAsia="ru-RU"/>
        </w:rPr>
        <w:t>2</w:t>
      </w:r>
      <w:r w:rsidRPr="00B614CC">
        <w:rPr>
          <w:rFonts w:ascii="Times New Roman" w:eastAsia="Times New Roman" w:hAnsi="Times New Roman"/>
          <w:lang w:eastAsia="ru-RU"/>
        </w:rPr>
        <w:t>. Уменьшать или увеличивать объем оказываемых Услуг, предварительно в письменной форме уведомив Исполнителя.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2.1.</w:t>
      </w:r>
      <w:r w:rsidR="005938FC" w:rsidRPr="00B614CC">
        <w:rPr>
          <w:rFonts w:ascii="Times New Roman" w:eastAsia="Times New Roman" w:hAnsi="Times New Roman"/>
          <w:lang w:eastAsia="ru-RU"/>
        </w:rPr>
        <w:t>3</w:t>
      </w:r>
      <w:r w:rsidRPr="00B614CC">
        <w:rPr>
          <w:rFonts w:ascii="Times New Roman" w:eastAsia="Times New Roman" w:hAnsi="Times New Roman"/>
          <w:lang w:eastAsia="ru-RU"/>
        </w:rPr>
        <w:t xml:space="preserve">. Своевременно и в полном объеме в соответствии с условиями настоящего Договора </w:t>
      </w:r>
    </w:p>
    <w:p w:rsidR="006C79C9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оплачивать услуги Исполнителя.</w:t>
      </w:r>
    </w:p>
    <w:p w:rsidR="00245637" w:rsidRPr="00B614CC" w:rsidRDefault="00245637" w:rsidP="00245637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 Исполнитель обязан:</w:t>
      </w:r>
    </w:p>
    <w:p w:rsidR="00245637" w:rsidRPr="00B614CC" w:rsidRDefault="00245637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2.2.1. Своевременно и качественно проводить медицинские осмотры работников Заказчика, соблюдая требования профессиональных стандартов качества, предъявляемых</w:t>
      </w:r>
    </w:p>
    <w:p w:rsidR="00A84637" w:rsidRPr="00B614CC" w:rsidRDefault="001A1CC5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к данным </w:t>
      </w:r>
      <w:r w:rsidR="001C68A3" w:rsidRPr="00B614CC">
        <w:rPr>
          <w:rFonts w:ascii="Times New Roman" w:eastAsia="Times New Roman" w:hAnsi="Times New Roman"/>
          <w:lang w:eastAsia="ru-RU"/>
        </w:rPr>
        <w:t xml:space="preserve">медицинским услугам. Обязуется использовать </w:t>
      </w:r>
      <w:r w:rsidR="008349E8" w:rsidRPr="00B614CC">
        <w:rPr>
          <w:rFonts w:ascii="Times New Roman" w:eastAsia="Times New Roman" w:hAnsi="Times New Roman"/>
          <w:lang w:eastAsia="ru-RU"/>
        </w:rPr>
        <w:t xml:space="preserve">только разрешенные к применению </w:t>
      </w:r>
      <w:r w:rsidR="001C68A3" w:rsidRPr="00B614CC">
        <w:rPr>
          <w:rFonts w:ascii="Times New Roman" w:eastAsia="Times New Roman" w:hAnsi="Times New Roman"/>
          <w:lang w:eastAsia="ru-RU"/>
        </w:rPr>
        <w:t>медицинской практикой Российской Федерации приборы</w:t>
      </w:r>
      <w:r w:rsidR="008349E8" w:rsidRPr="00B614CC">
        <w:rPr>
          <w:rFonts w:ascii="Times New Roman" w:eastAsia="Times New Roman" w:hAnsi="Times New Roman"/>
          <w:lang w:eastAsia="ru-RU"/>
        </w:rPr>
        <w:t xml:space="preserve"> и оборудование</w:t>
      </w:r>
      <w:r w:rsidR="001C68A3" w:rsidRPr="00B614CC">
        <w:rPr>
          <w:rFonts w:ascii="Times New Roman" w:eastAsia="Times New Roman" w:hAnsi="Times New Roman"/>
          <w:lang w:eastAsia="ru-RU"/>
        </w:rPr>
        <w:t xml:space="preserve">, а также обеспечивать </w:t>
      </w:r>
      <w:r w:rsidR="00D3352D" w:rsidRPr="00B614CC">
        <w:rPr>
          <w:rFonts w:ascii="Times New Roman" w:eastAsia="Times New Roman" w:hAnsi="Times New Roman"/>
          <w:lang w:eastAsia="ru-RU"/>
        </w:rPr>
        <w:t>их исправность</w:t>
      </w:r>
      <w:r w:rsidR="001C68A3" w:rsidRPr="00B614CC">
        <w:rPr>
          <w:rFonts w:ascii="Times New Roman" w:eastAsia="Times New Roman" w:hAnsi="Times New Roman"/>
          <w:lang w:eastAsia="ru-RU"/>
        </w:rPr>
        <w:t xml:space="preserve"> и качественность.</w:t>
      </w:r>
    </w:p>
    <w:p w:rsidR="00A84637" w:rsidRPr="00B614CC" w:rsidRDefault="00B92C6C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2.2.2. При оказании услуг по предрейсовы</w:t>
      </w:r>
      <w:r w:rsidR="006937E2" w:rsidRPr="00B614CC">
        <w:rPr>
          <w:rFonts w:ascii="Times New Roman" w:eastAsia="Times New Roman" w:hAnsi="Times New Roman"/>
          <w:lang w:eastAsia="ru-RU"/>
        </w:rPr>
        <w:t>м</w:t>
      </w:r>
      <w:r w:rsidR="00D7194F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>медицинским осмотрам водителей</w:t>
      </w:r>
      <w:r w:rsidR="00D7194F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 xml:space="preserve">автотранспортных средств руководствоваться «Порядком проведения предсменных, предрейсовых и послесменных, послерейсовых медицинских осмотров», утвержденным приказом Министерства здравоохранения Российской Федерации от </w:t>
      </w:r>
      <w:r w:rsidR="003432E4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>15 декабря 2014 года № 835н.</w:t>
      </w:r>
    </w:p>
    <w:p w:rsidR="00EB4EAA" w:rsidRPr="00B614CC" w:rsidRDefault="005F3A8D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lastRenderedPageBreak/>
        <w:t>2.2.3. Персонал Исполнителя, вовлеченный в деятельность по выполнению настоящего Договора, должен быть соответствующе подготовлен и иметь квалификацию в соответствии с требованиями законодательства Рос</w:t>
      </w:r>
      <w:r w:rsidR="00D226FC" w:rsidRPr="00B614CC">
        <w:rPr>
          <w:rFonts w:ascii="Times New Roman" w:eastAsia="Times New Roman" w:hAnsi="Times New Roman"/>
          <w:lang w:eastAsia="ru-RU"/>
        </w:rPr>
        <w:t xml:space="preserve">сийской Федерации. </w:t>
      </w:r>
    </w:p>
    <w:p w:rsidR="00A84637" w:rsidRPr="00B614CC" w:rsidRDefault="005F3A8D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2.2.4</w:t>
      </w:r>
      <w:r w:rsidR="00D226FC" w:rsidRPr="00B614CC">
        <w:rPr>
          <w:rFonts w:ascii="Times New Roman" w:eastAsia="Times New Roman" w:hAnsi="Times New Roman"/>
          <w:lang w:eastAsia="ru-RU"/>
        </w:rPr>
        <w:t xml:space="preserve">. </w:t>
      </w:r>
      <w:r w:rsidRPr="00B614CC">
        <w:rPr>
          <w:rFonts w:ascii="Times New Roman" w:eastAsia="Times New Roman" w:hAnsi="Times New Roman"/>
          <w:lang w:eastAsia="ru-RU"/>
        </w:rPr>
        <w:t>Оказывать Услугу водительскому составу Заказчика при предъявлении водительского удостоверения (либо удостоверения личности), а также датированного путевого листа.</w:t>
      </w:r>
    </w:p>
    <w:p w:rsidR="001C68A3" w:rsidRPr="00B614CC" w:rsidRDefault="005F3A8D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2.2.5</w:t>
      </w:r>
      <w:r w:rsidR="00B92C6C" w:rsidRPr="00B614CC">
        <w:rPr>
          <w:rFonts w:ascii="Times New Roman" w:eastAsia="Times New Roman" w:hAnsi="Times New Roman"/>
          <w:lang w:eastAsia="ru-RU"/>
        </w:rPr>
        <w:t xml:space="preserve">. </w:t>
      </w:r>
      <w:r w:rsidR="001C68A3" w:rsidRPr="00B614CC">
        <w:rPr>
          <w:rFonts w:ascii="Times New Roman" w:eastAsia="Times New Roman" w:hAnsi="Times New Roman"/>
          <w:lang w:eastAsia="ru-RU"/>
        </w:rPr>
        <w:t xml:space="preserve"> При оказании Услуг проводить: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а) сбор анамнеза;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б) определение артериального давления и пульса;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в) определение наличия алкоголя и других психотропных веществ в выдыхаемом воздухе 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или биологических субстратах одним из официально признанным методов;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г) при наличии показаний – любые другие разрешенные медицинские исследования, </w:t>
      </w:r>
    </w:p>
    <w:p w:rsidR="00A84637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необходимые для решения вопроса о допуске к работе.</w:t>
      </w:r>
    </w:p>
    <w:p w:rsidR="00A84637" w:rsidRPr="00B614CC" w:rsidRDefault="005F3A8D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2.2.6</w:t>
      </w:r>
      <w:r w:rsidR="001C68A3" w:rsidRPr="00B614CC">
        <w:rPr>
          <w:rFonts w:ascii="Times New Roman" w:eastAsia="Times New Roman" w:hAnsi="Times New Roman"/>
          <w:lang w:eastAsia="ru-RU"/>
        </w:rPr>
        <w:t>. Для включенных в группу риска водителей, больных гипертонической болезнью, определять индивидуальные нормы артериального давления.</w:t>
      </w:r>
    </w:p>
    <w:p w:rsidR="001C68A3" w:rsidRPr="00B614CC" w:rsidRDefault="005F3A8D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2.2.7</w:t>
      </w:r>
      <w:r w:rsidR="001C68A3" w:rsidRPr="00B614CC">
        <w:rPr>
          <w:rFonts w:ascii="Times New Roman" w:eastAsia="Times New Roman" w:hAnsi="Times New Roman"/>
          <w:lang w:eastAsia="ru-RU"/>
        </w:rPr>
        <w:t>. Не допускать водителей к управлению автомобилем в следующих случаях: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а) при выявлении признаков временной нетрудоспособности;</w:t>
      </w:r>
    </w:p>
    <w:p w:rsidR="001C68A3" w:rsidRPr="00B614CC" w:rsidRDefault="001C68A3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б) при положительной пробе на алкоголь, на другие психотропные вещества и наркотики в  выдыхаемом воздухе или биологических субстратах;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в) при выявлении признаков воздействия наркотических веществ;</w:t>
      </w:r>
    </w:p>
    <w:p w:rsidR="001C68A3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г) при выявлении воздействия лекарственных или иных веществ, отрицательно влияющих </w:t>
      </w:r>
    </w:p>
    <w:p w:rsidR="00A84637" w:rsidRPr="00B614CC" w:rsidRDefault="001C68A3" w:rsidP="00FE7EDA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на работоспособность водителя.</w:t>
      </w:r>
    </w:p>
    <w:p w:rsidR="001C68A3" w:rsidRPr="00B614CC" w:rsidRDefault="005F3A8D" w:rsidP="00FE7EDA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2.2.8.</w:t>
      </w:r>
      <w:r w:rsidR="001C68A3" w:rsidRPr="00B614CC">
        <w:rPr>
          <w:rFonts w:ascii="Times New Roman" w:eastAsia="Times New Roman" w:hAnsi="Times New Roman"/>
          <w:lang w:eastAsia="ru-RU"/>
        </w:rPr>
        <w:t xml:space="preserve"> После каждого осмотра ставить отметку о состоянии здоровья водителя Заказчика в путевом листе, утверждая ее подписью медицинского работника.</w:t>
      </w:r>
    </w:p>
    <w:p w:rsidR="007655C2" w:rsidRPr="00B614CC" w:rsidRDefault="005F3A8D" w:rsidP="007655C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2.2.9. </w:t>
      </w:r>
      <w:r w:rsidR="00B92C6C" w:rsidRPr="00B614CC">
        <w:rPr>
          <w:rFonts w:ascii="Times New Roman" w:eastAsia="Times New Roman" w:hAnsi="Times New Roman"/>
          <w:lang w:eastAsia="ru-RU"/>
        </w:rPr>
        <w:t>Результаты проведенн</w:t>
      </w:r>
      <w:r w:rsidR="006937E2" w:rsidRPr="00B614CC">
        <w:rPr>
          <w:rFonts w:ascii="Times New Roman" w:eastAsia="Times New Roman" w:hAnsi="Times New Roman"/>
          <w:lang w:eastAsia="ru-RU"/>
        </w:rPr>
        <w:t>ых предрейсовых</w:t>
      </w:r>
      <w:r w:rsidR="007655C2" w:rsidRPr="00B614CC">
        <w:rPr>
          <w:rFonts w:ascii="Times New Roman" w:eastAsia="Times New Roman" w:hAnsi="Times New Roman"/>
          <w:lang w:eastAsia="ru-RU"/>
        </w:rPr>
        <w:t xml:space="preserve"> </w:t>
      </w:r>
      <w:r w:rsidR="00B92C6C" w:rsidRPr="00B614CC">
        <w:rPr>
          <w:rFonts w:ascii="Times New Roman" w:eastAsia="Times New Roman" w:hAnsi="Times New Roman"/>
          <w:lang w:eastAsia="ru-RU"/>
        </w:rPr>
        <w:t>медицинских осмотров вносятся в Журнал регистрации предрейсовых</w:t>
      </w:r>
      <w:r w:rsidR="00D7194F">
        <w:rPr>
          <w:rFonts w:ascii="Times New Roman" w:eastAsia="Times New Roman" w:hAnsi="Times New Roman"/>
          <w:lang w:eastAsia="ru-RU"/>
        </w:rPr>
        <w:t xml:space="preserve"> </w:t>
      </w:r>
      <w:r w:rsidR="006937E2" w:rsidRPr="00B614CC">
        <w:rPr>
          <w:rFonts w:ascii="Times New Roman" w:eastAsia="Times New Roman" w:hAnsi="Times New Roman"/>
          <w:lang w:eastAsia="ru-RU"/>
        </w:rPr>
        <w:t>медицинских осмотров, который веде</w:t>
      </w:r>
      <w:r w:rsidR="00B92C6C" w:rsidRPr="00B614CC">
        <w:rPr>
          <w:rFonts w:ascii="Times New Roman" w:eastAsia="Times New Roman" w:hAnsi="Times New Roman"/>
          <w:lang w:eastAsia="ru-RU"/>
        </w:rPr>
        <w:t>тся по установленной форме.</w:t>
      </w:r>
    </w:p>
    <w:p w:rsidR="005938FC" w:rsidRPr="00B614CC" w:rsidRDefault="005F3A8D" w:rsidP="00875B65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2.2.10. В случае отстранения от работы водителя Заказчика в соответствии с </w:t>
      </w:r>
      <w:r w:rsidR="00B74108" w:rsidRPr="00B614CC">
        <w:rPr>
          <w:rFonts w:ascii="Times New Roman" w:eastAsia="Times New Roman" w:hAnsi="Times New Roman"/>
          <w:lang w:eastAsia="ru-RU"/>
        </w:rPr>
        <w:t>З</w:t>
      </w:r>
      <w:r w:rsidRPr="00B614CC">
        <w:rPr>
          <w:rFonts w:ascii="Times New Roman" w:eastAsia="Times New Roman" w:hAnsi="Times New Roman"/>
          <w:lang w:eastAsia="ru-RU"/>
        </w:rPr>
        <w:t>аконодательством Российской Федерации – изъять путевой лист, составить предварительный акт медицинского освидетельствования установленной формы, немедленно уведомить об это</w:t>
      </w:r>
      <w:r w:rsidR="00506F4E" w:rsidRPr="00B614CC">
        <w:rPr>
          <w:rFonts w:ascii="Times New Roman" w:eastAsia="Times New Roman" w:hAnsi="Times New Roman"/>
          <w:lang w:eastAsia="ru-RU"/>
        </w:rPr>
        <w:t>м Заказчика по телефону</w:t>
      </w:r>
      <w:r w:rsidR="00724D12" w:rsidRPr="00B614CC">
        <w:rPr>
          <w:rFonts w:ascii="Times New Roman" w:eastAsia="Times New Roman" w:hAnsi="Times New Roman"/>
          <w:lang w:eastAsia="ru-RU"/>
        </w:rPr>
        <w:t xml:space="preserve"> </w:t>
      </w:r>
      <w:r w:rsidR="003775FF">
        <w:rPr>
          <w:rFonts w:ascii="Times New Roman" w:eastAsia="Times New Roman" w:hAnsi="Times New Roman"/>
        </w:rPr>
        <w:t>________________________</w:t>
      </w:r>
      <w:r w:rsidR="00724D12" w:rsidRPr="00B614CC">
        <w:rPr>
          <w:rFonts w:ascii="Times New Roman" w:eastAsia="Times New Roman" w:hAnsi="Times New Roman"/>
        </w:rPr>
        <w:t xml:space="preserve">, </w:t>
      </w:r>
      <w:r w:rsidRPr="00B614CC">
        <w:rPr>
          <w:rFonts w:ascii="Times New Roman" w:eastAsia="Times New Roman" w:hAnsi="Times New Roman"/>
          <w:lang w:eastAsia="ru-RU"/>
        </w:rPr>
        <w:t>после чего передать указанные документы под личную роспись уполномоченному лицу Заказчика.</w:t>
      </w:r>
    </w:p>
    <w:p w:rsidR="00B92C6C" w:rsidRPr="00B614CC" w:rsidRDefault="00B92C6C" w:rsidP="00FE7E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2.3. </w:t>
      </w:r>
      <w:r w:rsidRPr="00B614CC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Заказчик имеет право</w:t>
      </w:r>
      <w:r w:rsidRPr="00B614CC">
        <w:rPr>
          <w:rFonts w:ascii="Times New Roman" w:eastAsia="Times New Roman" w:hAnsi="Times New Roman"/>
          <w:lang w:eastAsia="ru-RU"/>
        </w:rPr>
        <w:t>:</w:t>
      </w:r>
    </w:p>
    <w:p w:rsidR="00B92C6C" w:rsidRPr="00B614CC" w:rsidRDefault="00B92C6C" w:rsidP="00FE7E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2.3.1. Проверять самостоятельно ход и качество услуг, выполняемых по Договору И</w:t>
      </w:r>
      <w:r w:rsidR="00A84637" w:rsidRPr="00B614CC">
        <w:rPr>
          <w:rFonts w:ascii="Times New Roman" w:eastAsia="Times New Roman" w:hAnsi="Times New Roman"/>
          <w:lang w:eastAsia="ru-RU"/>
        </w:rPr>
        <w:t>сполнителем</w:t>
      </w:r>
      <w:r w:rsidRPr="00B614CC">
        <w:rPr>
          <w:rFonts w:ascii="Times New Roman" w:eastAsia="Times New Roman" w:hAnsi="Times New Roman"/>
          <w:lang w:eastAsia="ru-RU"/>
        </w:rPr>
        <w:t>, не вмешиваясь в его деятельность.</w:t>
      </w:r>
    </w:p>
    <w:p w:rsidR="00B92C6C" w:rsidRPr="00B614CC" w:rsidRDefault="00B92C6C" w:rsidP="00FE7E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2.3.2. В случае некачественного и/или несвоевременного предоставления согласованных по Договору услуг </w:t>
      </w:r>
      <w:r w:rsidR="008349E8" w:rsidRPr="00B614CC">
        <w:rPr>
          <w:rFonts w:ascii="Times New Roman" w:eastAsia="Times New Roman" w:hAnsi="Times New Roman"/>
          <w:lang w:eastAsia="ru-RU"/>
        </w:rPr>
        <w:t xml:space="preserve">предъявлять </w:t>
      </w:r>
      <w:r w:rsidRPr="00B614CC">
        <w:rPr>
          <w:rFonts w:ascii="Times New Roman" w:eastAsia="Times New Roman" w:hAnsi="Times New Roman"/>
          <w:lang w:eastAsia="ru-RU"/>
        </w:rPr>
        <w:t>материальны</w:t>
      </w:r>
      <w:r w:rsidR="00577B11" w:rsidRPr="00B614CC">
        <w:rPr>
          <w:rFonts w:ascii="Times New Roman" w:eastAsia="Times New Roman" w:hAnsi="Times New Roman"/>
          <w:lang w:eastAsia="ru-RU"/>
        </w:rPr>
        <w:t>е и иные претензии Исполнителю.</w:t>
      </w:r>
      <w:r w:rsidR="009E0A87">
        <w:rPr>
          <w:rFonts w:ascii="Times New Roman" w:eastAsia="Times New Roman" w:hAnsi="Times New Roman"/>
          <w:lang w:eastAsia="ru-RU"/>
        </w:rPr>
        <w:t xml:space="preserve">          </w:t>
      </w:r>
      <w:r w:rsidRPr="00B614CC">
        <w:rPr>
          <w:rFonts w:ascii="Times New Roman" w:eastAsia="Times New Roman" w:hAnsi="Times New Roman"/>
          <w:lang w:eastAsia="ru-RU"/>
        </w:rPr>
        <w:t>2.4</w:t>
      </w:r>
      <w:r w:rsidRPr="00B614CC">
        <w:rPr>
          <w:rFonts w:ascii="Times New Roman" w:eastAsia="Times New Roman" w:hAnsi="Times New Roman"/>
          <w:i/>
          <w:lang w:eastAsia="ru-RU"/>
        </w:rPr>
        <w:t>. </w:t>
      </w:r>
      <w:r w:rsidRPr="00B614CC">
        <w:rPr>
          <w:rFonts w:ascii="Times New Roman" w:eastAsia="Times New Roman" w:hAnsi="Times New Roman"/>
          <w:iCs/>
          <w:bdr w:val="none" w:sz="0" w:space="0" w:color="auto" w:frame="1"/>
          <w:lang w:eastAsia="ru-RU"/>
        </w:rPr>
        <w:t>Исполнитель имеет право</w:t>
      </w:r>
      <w:r w:rsidRPr="00B614CC">
        <w:rPr>
          <w:rFonts w:ascii="Times New Roman" w:eastAsia="Times New Roman" w:hAnsi="Times New Roman"/>
          <w:lang w:eastAsia="ru-RU"/>
        </w:rPr>
        <w:t>:</w:t>
      </w:r>
    </w:p>
    <w:p w:rsidR="00577B11" w:rsidRPr="00B614CC" w:rsidRDefault="00B92C6C" w:rsidP="00FE7ED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2.4.1. Требовать от Заказчика полного и качественного выполнения его обязанностей в со</w:t>
      </w:r>
      <w:r w:rsidR="00A84637" w:rsidRPr="00B614CC">
        <w:rPr>
          <w:rFonts w:ascii="Times New Roman" w:eastAsia="Times New Roman" w:hAnsi="Times New Roman"/>
          <w:lang w:eastAsia="ru-RU"/>
        </w:rPr>
        <w:t xml:space="preserve">ответствии с п. </w:t>
      </w:r>
      <w:r w:rsidR="00D226FC" w:rsidRPr="00B614CC">
        <w:rPr>
          <w:rFonts w:ascii="Times New Roman" w:eastAsia="Times New Roman" w:hAnsi="Times New Roman"/>
          <w:lang w:eastAsia="ru-RU"/>
        </w:rPr>
        <w:t>2.1 настоящего</w:t>
      </w:r>
      <w:r w:rsidR="00A84637" w:rsidRPr="00B614CC">
        <w:rPr>
          <w:rFonts w:ascii="Times New Roman" w:eastAsia="Times New Roman" w:hAnsi="Times New Roman"/>
          <w:lang w:eastAsia="ru-RU"/>
        </w:rPr>
        <w:t xml:space="preserve"> Договора</w:t>
      </w:r>
      <w:r w:rsidRPr="00B614CC">
        <w:rPr>
          <w:rFonts w:ascii="Times New Roman" w:eastAsia="Times New Roman" w:hAnsi="Times New Roman"/>
          <w:lang w:eastAsia="ru-RU"/>
        </w:rPr>
        <w:t>.</w:t>
      </w:r>
    </w:p>
    <w:p w:rsidR="00B74108" w:rsidRPr="00B614CC" w:rsidRDefault="00B74108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8B2A99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3. Порядок сдачи-приемки оказанных услуг</w:t>
      </w:r>
    </w:p>
    <w:p w:rsidR="00B92C6C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3.1. По факту оказания услуг Исполнитель ежемесячно, не позднее 3 числа текущего месяца, представляет Заказчику акт сдачи-приемки оказанных услуг в двух экземплярах, с датой не позднее последнего рабочего дня отчетного месяца.</w:t>
      </w:r>
    </w:p>
    <w:p w:rsidR="00B92C6C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Акт сдачи-приемки оказанных услуг оформляется в соответствии с требованиями части 1 статьи 9 Федерального закона от 06.12.2011 г. № 402-ФЗ «О бухгалтерском учете».</w:t>
      </w:r>
    </w:p>
    <w:p w:rsidR="00B92C6C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3.2. В течение двух рабочих дней после получения акта сдачи-приемки оказанных услуг Заказчик обязан подписать его и направить один экз</w:t>
      </w:r>
      <w:r w:rsidR="008349E8" w:rsidRPr="00B614CC">
        <w:rPr>
          <w:rFonts w:ascii="Times New Roman" w:eastAsia="Times New Roman" w:hAnsi="Times New Roman"/>
          <w:lang w:eastAsia="ru-RU"/>
        </w:rPr>
        <w:t>емпляр</w:t>
      </w:r>
      <w:r w:rsidR="0003533F" w:rsidRPr="00B614CC">
        <w:rPr>
          <w:rFonts w:ascii="Times New Roman" w:eastAsia="Times New Roman" w:hAnsi="Times New Roman"/>
          <w:lang w:eastAsia="ru-RU"/>
        </w:rPr>
        <w:t>, и</w:t>
      </w:r>
      <w:r w:rsidRPr="00B614CC">
        <w:rPr>
          <w:rFonts w:ascii="Times New Roman" w:eastAsia="Times New Roman" w:hAnsi="Times New Roman"/>
          <w:lang w:eastAsia="ru-RU"/>
        </w:rPr>
        <w:t>сполнителю, либо, при наличии недостатков, представить Исполнителю письменный мотивированный отказ от его подписания.</w:t>
      </w:r>
    </w:p>
    <w:p w:rsidR="00B92C6C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3.3. В случае наличия недостатков Заказчик и Исполнитель составляют и подписывают Акт выявленных недостатков с указанием сроков их устранения Исполнителем.</w:t>
      </w:r>
    </w:p>
    <w:p w:rsidR="00A326DF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lastRenderedPageBreak/>
        <w:t>3.4. Услуги, оказанные Исполнителем в течение месяца, считаются выполненными с момента подписания сторонами акта сдачи-приемки оказанных услуг, представленного Исполнителем за отчетный месяц.</w:t>
      </w:r>
    </w:p>
    <w:p w:rsidR="00A326DF" w:rsidRPr="00B614CC" w:rsidRDefault="00A326DF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7E34AD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4. Цена и порядок расчетов</w:t>
      </w:r>
    </w:p>
    <w:p w:rsidR="00B92C6C" w:rsidRPr="00B614CC" w:rsidRDefault="00B92C6C" w:rsidP="00B74108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4.1. Стоимость услуг по Договору определяется сторонами на основе согласованного перечня услуг и списка водителей, закрепленного за транспортными средствами Заказчика (приложение </w:t>
      </w:r>
      <w:r w:rsidR="003432E4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 xml:space="preserve">№ 1 к </w:t>
      </w:r>
      <w:r w:rsidR="00294A67" w:rsidRPr="00B614CC">
        <w:rPr>
          <w:rFonts w:ascii="Times New Roman" w:eastAsia="Times New Roman" w:hAnsi="Times New Roman"/>
          <w:lang w:eastAsia="ru-RU"/>
        </w:rPr>
        <w:t>Договору) и составляет</w:t>
      </w:r>
      <w:r w:rsidR="00080D45" w:rsidRPr="00B614CC">
        <w:rPr>
          <w:rFonts w:ascii="Times New Roman" w:eastAsia="Times New Roman" w:hAnsi="Times New Roman"/>
          <w:lang w:eastAsia="ru-RU"/>
        </w:rPr>
        <w:t xml:space="preserve"> </w:t>
      </w:r>
      <w:r w:rsidR="00041E2F">
        <w:rPr>
          <w:rFonts w:ascii="Times New Roman" w:eastAsia="Times New Roman" w:hAnsi="Times New Roman"/>
          <w:color w:val="000000" w:themeColor="text1"/>
          <w:lang w:eastAsia="ru-RU"/>
        </w:rPr>
        <w:t>76,07</w:t>
      </w:r>
      <w:r w:rsidR="00041E2F" w:rsidRPr="00B614C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041E2F" w:rsidRPr="00B614CC">
        <w:rPr>
          <w:rFonts w:ascii="Times New Roman" w:eastAsia="Times New Roman" w:hAnsi="Times New Roman"/>
          <w:lang w:eastAsia="ru-RU"/>
        </w:rPr>
        <w:t>(</w:t>
      </w:r>
      <w:r w:rsidR="00041E2F">
        <w:rPr>
          <w:rFonts w:ascii="Times New Roman" w:eastAsia="Times New Roman" w:hAnsi="Times New Roman"/>
          <w:lang w:eastAsia="ru-RU"/>
        </w:rPr>
        <w:t>семьдесят шесть</w:t>
      </w:r>
      <w:r w:rsidR="00041E2F" w:rsidRPr="00B614CC">
        <w:rPr>
          <w:rFonts w:ascii="Times New Roman" w:eastAsia="Times New Roman" w:hAnsi="Times New Roman"/>
          <w:lang w:eastAsia="ru-RU"/>
        </w:rPr>
        <w:t xml:space="preserve"> росс.рублей </w:t>
      </w:r>
      <w:r w:rsidR="00041E2F">
        <w:rPr>
          <w:rFonts w:ascii="Times New Roman" w:eastAsia="Times New Roman" w:hAnsi="Times New Roman"/>
          <w:lang w:eastAsia="ru-RU"/>
        </w:rPr>
        <w:t>07</w:t>
      </w:r>
      <w:r w:rsidR="00041E2F" w:rsidRPr="00B614CC">
        <w:rPr>
          <w:rFonts w:ascii="Times New Roman" w:eastAsia="Times New Roman" w:hAnsi="Times New Roman"/>
          <w:lang w:eastAsia="ru-RU"/>
        </w:rPr>
        <w:t xml:space="preserve"> коп.) </w:t>
      </w:r>
      <w:r w:rsidR="006937E2" w:rsidRPr="00B614CC">
        <w:rPr>
          <w:rFonts w:ascii="Times New Roman" w:hAnsi="Times New Roman"/>
        </w:rPr>
        <w:t xml:space="preserve">рублей </w:t>
      </w:r>
      <w:r w:rsidR="00A32352" w:rsidRPr="00B614CC">
        <w:rPr>
          <w:rFonts w:ascii="Times New Roman" w:hAnsi="Times New Roman"/>
        </w:rPr>
        <w:t xml:space="preserve">за </w:t>
      </w:r>
      <w:r w:rsidR="005938FC" w:rsidRPr="00B614CC">
        <w:rPr>
          <w:rFonts w:ascii="Times New Roman" w:hAnsi="Times New Roman"/>
        </w:rPr>
        <w:t>одну услугу</w:t>
      </w:r>
      <w:r w:rsidR="001D15DD" w:rsidRPr="00B614CC">
        <w:rPr>
          <w:rFonts w:ascii="Times New Roman" w:hAnsi="Times New Roman"/>
        </w:rPr>
        <w:t>.</w:t>
      </w:r>
      <w:r w:rsidR="002876D3" w:rsidRPr="00B614CC">
        <w:rPr>
          <w:rFonts w:ascii="Times New Roman" w:hAnsi="Times New Roman"/>
        </w:rPr>
        <w:t xml:space="preserve"> </w:t>
      </w:r>
      <w:r w:rsidR="00BD0198" w:rsidRPr="00B614CC">
        <w:rPr>
          <w:rFonts w:ascii="Times New Roman" w:eastAsia="Times New Roman" w:hAnsi="Times New Roman"/>
          <w:lang w:eastAsia="ru-RU"/>
        </w:rPr>
        <w:t>НДС не облагается в соответствии с п.2.2. ст.149 Налогового кодекса Российской Федерации.</w:t>
      </w:r>
    </w:p>
    <w:p w:rsidR="00C76CEB" w:rsidRPr="00B614CC" w:rsidRDefault="00B92C6C" w:rsidP="00F82FFE">
      <w:pPr>
        <w:pStyle w:val="22"/>
        <w:spacing w:line="276" w:lineRule="auto"/>
        <w:rPr>
          <w:color w:val="000000" w:themeColor="text1"/>
          <w:sz w:val="22"/>
          <w:szCs w:val="22"/>
        </w:rPr>
      </w:pPr>
      <w:r w:rsidRPr="00B614CC">
        <w:rPr>
          <w:sz w:val="22"/>
          <w:szCs w:val="22"/>
        </w:rPr>
        <w:t>4.2.</w:t>
      </w:r>
      <w:r w:rsidR="00483DCB" w:rsidRPr="00B614CC">
        <w:rPr>
          <w:color w:val="000000" w:themeColor="text1"/>
          <w:sz w:val="22"/>
          <w:szCs w:val="22"/>
        </w:rPr>
        <w:t xml:space="preserve">Оплата за оказание Услуг </w:t>
      </w:r>
      <w:r w:rsidR="00A87712" w:rsidRPr="00B614CC">
        <w:rPr>
          <w:color w:val="000000" w:themeColor="text1"/>
          <w:sz w:val="22"/>
          <w:szCs w:val="22"/>
        </w:rPr>
        <w:t xml:space="preserve">осуществляется </w:t>
      </w:r>
      <w:r w:rsidR="00483DCB" w:rsidRPr="00B614CC">
        <w:rPr>
          <w:color w:val="000000" w:themeColor="text1"/>
          <w:sz w:val="22"/>
          <w:szCs w:val="22"/>
        </w:rPr>
        <w:t xml:space="preserve">Заказчиком на основании </w:t>
      </w:r>
      <w:r w:rsidR="001D15DD" w:rsidRPr="00B614CC">
        <w:rPr>
          <w:color w:val="000000" w:themeColor="text1"/>
          <w:sz w:val="22"/>
          <w:szCs w:val="22"/>
        </w:rPr>
        <w:t>Акта сдачи-приемки оказанных услуг</w:t>
      </w:r>
      <w:r w:rsidR="00483DCB" w:rsidRPr="00B614CC">
        <w:rPr>
          <w:color w:val="000000" w:themeColor="text1"/>
          <w:sz w:val="22"/>
          <w:szCs w:val="22"/>
        </w:rPr>
        <w:t>, полученного от Исполнителя, путём перечисления денежных средств (в рублях) на расчётный счёт Исполнителя, указанный в настоящем Договоре</w:t>
      </w:r>
      <w:r w:rsidR="00C76CEB" w:rsidRPr="00B614CC">
        <w:rPr>
          <w:color w:val="000000" w:themeColor="text1"/>
          <w:sz w:val="22"/>
          <w:szCs w:val="22"/>
        </w:rPr>
        <w:t>.</w:t>
      </w:r>
    </w:p>
    <w:p w:rsidR="00821463" w:rsidRPr="00B614CC" w:rsidRDefault="00821463" w:rsidP="00F82FFE">
      <w:pPr>
        <w:pStyle w:val="22"/>
        <w:spacing w:line="276" w:lineRule="auto"/>
        <w:rPr>
          <w:color w:val="000000" w:themeColor="text1"/>
          <w:sz w:val="22"/>
          <w:szCs w:val="22"/>
        </w:rPr>
      </w:pPr>
      <w:r w:rsidRPr="00B614CC">
        <w:rPr>
          <w:color w:val="000000" w:themeColor="text1"/>
          <w:sz w:val="22"/>
          <w:szCs w:val="22"/>
        </w:rPr>
        <w:t>4.3.Оплата оказанной услуги осуществляется в течение 10 (десяти) рабочих дней с даты подписания Заказчиком Акта сдачи-приемки оказанных услуг.</w:t>
      </w:r>
    </w:p>
    <w:p w:rsidR="007655C2" w:rsidRPr="00B614CC" w:rsidRDefault="00821463" w:rsidP="007655C2">
      <w:pPr>
        <w:pStyle w:val="22"/>
        <w:spacing w:line="276" w:lineRule="auto"/>
        <w:rPr>
          <w:color w:val="000000" w:themeColor="text1"/>
          <w:sz w:val="22"/>
          <w:szCs w:val="22"/>
        </w:rPr>
      </w:pPr>
      <w:r w:rsidRPr="00B614CC">
        <w:rPr>
          <w:color w:val="000000" w:themeColor="text1"/>
          <w:sz w:val="22"/>
          <w:szCs w:val="22"/>
        </w:rPr>
        <w:t>Услуга, оказанная в декабре, оплачивается не позднее чем за один рабочий день до окончания текущего финансового года.</w:t>
      </w:r>
    </w:p>
    <w:p w:rsidR="007655C2" w:rsidRPr="00B614CC" w:rsidRDefault="00C76CEB" w:rsidP="00C76CEB">
      <w:pPr>
        <w:spacing w:after="0" w:line="276" w:lineRule="auto"/>
        <w:jc w:val="both"/>
        <w:rPr>
          <w:rFonts w:ascii="Times New Roman" w:hAnsi="Times New Roman"/>
        </w:rPr>
      </w:pPr>
      <w:r w:rsidRPr="00B614CC">
        <w:rPr>
          <w:rFonts w:ascii="Times New Roman" w:eastAsia="Times New Roman" w:hAnsi="Times New Roman"/>
          <w:lang w:eastAsia="ru-RU"/>
        </w:rPr>
        <w:t>4.</w:t>
      </w:r>
      <w:r w:rsidR="00821463" w:rsidRPr="00B614CC">
        <w:rPr>
          <w:rFonts w:ascii="Times New Roman" w:eastAsia="Times New Roman" w:hAnsi="Times New Roman"/>
          <w:lang w:eastAsia="ru-RU"/>
        </w:rPr>
        <w:t>4</w:t>
      </w:r>
      <w:r w:rsidRPr="00B614CC">
        <w:rPr>
          <w:rFonts w:ascii="Times New Roman" w:eastAsia="Times New Roman" w:hAnsi="Times New Roman"/>
          <w:lang w:eastAsia="ru-RU"/>
        </w:rPr>
        <w:t xml:space="preserve">. </w:t>
      </w:r>
      <w:r w:rsidRPr="00B614CC">
        <w:rPr>
          <w:rFonts w:ascii="Times New Roman" w:hAnsi="Times New Roman"/>
        </w:rPr>
        <w:t>Датой оплаты считается дата списания денежных средств с расчётного счёта Заказчика.</w:t>
      </w:r>
    </w:p>
    <w:p w:rsidR="007A0D5F" w:rsidRPr="00B614CC" w:rsidRDefault="00E34DAE" w:rsidP="00C76CEB">
      <w:pPr>
        <w:spacing w:after="0" w:line="276" w:lineRule="auto"/>
        <w:jc w:val="both"/>
        <w:rPr>
          <w:rFonts w:ascii="Times New Roman" w:hAnsi="Times New Roman"/>
        </w:rPr>
      </w:pPr>
      <w:r w:rsidRPr="00B614CC">
        <w:rPr>
          <w:rFonts w:ascii="Times New Roman" w:hAnsi="Times New Roman"/>
        </w:rPr>
        <w:t>4.</w:t>
      </w:r>
      <w:r w:rsidR="00821463" w:rsidRPr="00B614CC">
        <w:rPr>
          <w:rFonts w:ascii="Times New Roman" w:hAnsi="Times New Roman"/>
        </w:rPr>
        <w:t>5</w:t>
      </w:r>
      <w:r w:rsidRPr="00B614CC">
        <w:rPr>
          <w:rFonts w:ascii="Times New Roman" w:hAnsi="Times New Roman"/>
        </w:rPr>
        <w:t>. Стоимость услуг может изменяться в соответствии с законодательством Российской Федерации регулируемых государством цен (тарифов) на товары, работы, услуги.</w:t>
      </w:r>
    </w:p>
    <w:p w:rsidR="00A87712" w:rsidRPr="00B614CC" w:rsidRDefault="00A87712" w:rsidP="00A87712">
      <w:pPr>
        <w:spacing w:after="0" w:line="276" w:lineRule="auto"/>
        <w:jc w:val="both"/>
        <w:rPr>
          <w:rFonts w:ascii="Times New Roman" w:hAnsi="Times New Roman"/>
        </w:rPr>
      </w:pPr>
      <w:r w:rsidRPr="00B614CC">
        <w:rPr>
          <w:rFonts w:ascii="Times New Roman" w:hAnsi="Times New Roman"/>
        </w:rPr>
        <w:t>4.</w:t>
      </w:r>
      <w:r w:rsidR="00821463" w:rsidRPr="00B614CC">
        <w:rPr>
          <w:rFonts w:ascii="Times New Roman" w:hAnsi="Times New Roman"/>
        </w:rPr>
        <w:t>6</w:t>
      </w:r>
      <w:r w:rsidRPr="00B614CC">
        <w:rPr>
          <w:rFonts w:ascii="Times New Roman" w:hAnsi="Times New Roman"/>
        </w:rPr>
        <w:t>. Авансовые платежи по Договору не предусмотрены.</w:t>
      </w:r>
      <w:bookmarkStart w:id="0" w:name="_GoBack"/>
      <w:bookmarkEnd w:id="0"/>
    </w:p>
    <w:p w:rsidR="00D7044A" w:rsidRPr="00B614CC" w:rsidRDefault="00D7044A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</w:p>
    <w:p w:rsidR="007E34AD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5. Ответственность сторон</w:t>
      </w:r>
    </w:p>
    <w:p w:rsidR="00577B11" w:rsidRPr="00B614CC" w:rsidRDefault="00577B11" w:rsidP="00B74108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5.1. За неисполнение или ненадлежащее исполнение своих обязательств </w:t>
      </w:r>
      <w:r w:rsidR="00D226FC" w:rsidRPr="00B614CC">
        <w:rPr>
          <w:rFonts w:ascii="Times New Roman" w:eastAsia="Times New Roman" w:hAnsi="Times New Roman"/>
          <w:lang w:eastAsia="ru-RU"/>
        </w:rPr>
        <w:t>по-настоящему</w:t>
      </w:r>
      <w:r w:rsidRPr="00B614CC">
        <w:rPr>
          <w:rFonts w:ascii="Times New Roman" w:eastAsia="Times New Roman" w:hAnsi="Times New Roman"/>
          <w:lang w:eastAsia="ru-RU"/>
        </w:rPr>
        <w:t xml:space="preserve"> Договору Стороны несут ответственность в соответствии с законодательством Российской </w:t>
      </w:r>
    </w:p>
    <w:p w:rsidR="00577B11" w:rsidRPr="00B614CC" w:rsidRDefault="00577B11" w:rsidP="00D226FC">
      <w:pPr>
        <w:spacing w:after="0" w:line="276" w:lineRule="auto"/>
        <w:ind w:left="-567" w:firstLine="567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Федерации и с учетом условий настоящего Договора.</w:t>
      </w:r>
    </w:p>
    <w:p w:rsidR="00577B11" w:rsidRPr="00B614CC" w:rsidRDefault="00577B11" w:rsidP="00B74108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5.2. Сторона освобождается от ответственности за полное или частичное неисполнение обязательств по настоящему Договору, если докажет, что надлежащее исполнение</w:t>
      </w:r>
      <w:r w:rsidR="00D7194F">
        <w:rPr>
          <w:rFonts w:ascii="Times New Roman" w:eastAsia="Times New Roman" w:hAnsi="Times New Roman"/>
          <w:lang w:eastAsia="ru-RU"/>
        </w:rPr>
        <w:t xml:space="preserve"> </w:t>
      </w:r>
      <w:r w:rsidR="00E621EA" w:rsidRPr="00B614CC">
        <w:rPr>
          <w:rFonts w:ascii="Times New Roman" w:eastAsia="Times New Roman" w:hAnsi="Times New Roman"/>
          <w:lang w:eastAsia="ru-RU"/>
        </w:rPr>
        <w:t xml:space="preserve">оказалось </w:t>
      </w:r>
      <w:r w:rsidRPr="00B614CC">
        <w:rPr>
          <w:rFonts w:ascii="Times New Roman" w:eastAsia="Times New Roman" w:hAnsi="Times New Roman"/>
          <w:lang w:eastAsia="ru-RU"/>
        </w:rPr>
        <w:t xml:space="preserve">невозможным вследствие действия непреодолимой силы, т.е. чрезвычайных и непредотвратимых при данных условиях обстоятельств, а именно: пожара, стихийного бедствия, наводнения, землетрясения, принятия запрещающего законодательного акта уполномоченным органом власти, забастовки, военных действий и пр. </w:t>
      </w:r>
    </w:p>
    <w:p w:rsidR="00B74108" w:rsidRPr="00B614CC" w:rsidRDefault="00577B11" w:rsidP="00B74108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5.3. Сторона, подвергшаяся действию обстоятельств непреодолимой силы, обязана известить об этом другую Сторону в течение 3 (</w:t>
      </w:r>
      <w:r w:rsidR="008349E8" w:rsidRPr="00B614CC">
        <w:rPr>
          <w:rFonts w:ascii="Times New Roman" w:eastAsia="Times New Roman" w:hAnsi="Times New Roman"/>
          <w:lang w:eastAsia="ru-RU"/>
        </w:rPr>
        <w:t>трех</w:t>
      </w:r>
      <w:r w:rsidRPr="00B614CC">
        <w:rPr>
          <w:rFonts w:ascii="Times New Roman" w:eastAsia="Times New Roman" w:hAnsi="Times New Roman"/>
          <w:lang w:eastAsia="ru-RU"/>
        </w:rPr>
        <w:t>) дней с момента начала их действия с приложением подтверждающих документов, выданных уполномоченным государственным органом. В противном случае она лишается права ссылаться в качестве оправдания на действие таких обстоятельств.</w:t>
      </w:r>
    </w:p>
    <w:p w:rsidR="007E34AD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6. Порядок разрешения споров</w:t>
      </w:r>
    </w:p>
    <w:p w:rsidR="00B92C6C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6.1. Споры и разногласия, которые могут возникнуть при исполнении настоящего договора, стороны будут стремиться разрешать путем переговоров.</w:t>
      </w:r>
    </w:p>
    <w:p w:rsidR="003432E4" w:rsidRDefault="00EC2D90" w:rsidP="003432E4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6.</w:t>
      </w:r>
      <w:r w:rsidR="00D226FC" w:rsidRPr="00B614CC">
        <w:rPr>
          <w:rFonts w:ascii="Times New Roman" w:eastAsia="Times New Roman" w:hAnsi="Times New Roman"/>
          <w:lang w:eastAsia="ru-RU"/>
        </w:rPr>
        <w:t>2. Споры</w:t>
      </w:r>
      <w:r w:rsidRPr="00B614CC">
        <w:rPr>
          <w:rFonts w:ascii="Times New Roman" w:eastAsia="Times New Roman" w:hAnsi="Times New Roman"/>
          <w:lang w:eastAsia="ru-RU"/>
        </w:rPr>
        <w:t xml:space="preserve"> между сторонами по обязательствам, вытекающим из настоящего Договора, в случае </w:t>
      </w:r>
      <w:r w:rsidR="006937E2" w:rsidRPr="00B614CC">
        <w:rPr>
          <w:rFonts w:ascii="Times New Roman" w:eastAsia="Times New Roman" w:hAnsi="Times New Roman"/>
          <w:lang w:eastAsia="ru-RU"/>
        </w:rPr>
        <w:t>не достижения</w:t>
      </w:r>
      <w:r w:rsidRPr="00B614CC">
        <w:rPr>
          <w:rFonts w:ascii="Times New Roman" w:eastAsia="Times New Roman" w:hAnsi="Times New Roman"/>
          <w:lang w:eastAsia="ru-RU"/>
        </w:rPr>
        <w:t xml:space="preserve"> взаимного согласия Сторон путем переговоров, рассматриваются и разрешаются Арбитражным судом по месту н</w:t>
      </w:r>
      <w:r w:rsidR="00D226FC" w:rsidRPr="00B614CC">
        <w:rPr>
          <w:rFonts w:ascii="Times New Roman" w:eastAsia="Times New Roman" w:hAnsi="Times New Roman"/>
          <w:lang w:eastAsia="ru-RU"/>
        </w:rPr>
        <w:t>ахождения истца с обязательным с</w:t>
      </w:r>
      <w:r w:rsidRPr="00B614CC">
        <w:rPr>
          <w:rFonts w:ascii="Times New Roman" w:eastAsia="Times New Roman" w:hAnsi="Times New Roman"/>
          <w:lang w:eastAsia="ru-RU"/>
        </w:rPr>
        <w:t>облюдением досудебного (претензионного) порядка урегулирования спора.</w:t>
      </w:r>
    </w:p>
    <w:p w:rsidR="003432E4" w:rsidRPr="003432E4" w:rsidRDefault="003432E4" w:rsidP="003432E4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7E34AD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7. Срок действия договора</w:t>
      </w:r>
    </w:p>
    <w:p w:rsidR="00577B11" w:rsidRPr="00B614CC" w:rsidRDefault="00B92C6C" w:rsidP="00D226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7.1.Настоящий Договор</w:t>
      </w:r>
      <w:r w:rsidR="00D7044A" w:rsidRPr="00B614CC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>заключен</w:t>
      </w:r>
      <w:r w:rsidR="00D7044A" w:rsidRPr="00B614CC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 xml:space="preserve">между </w:t>
      </w:r>
      <w:r w:rsidR="00D226FC" w:rsidRPr="00B614CC">
        <w:rPr>
          <w:rFonts w:ascii="Times New Roman" w:eastAsia="Times New Roman" w:hAnsi="Times New Roman"/>
          <w:lang w:eastAsia="ru-RU"/>
        </w:rPr>
        <w:t>сторонами</w:t>
      </w:r>
      <w:r w:rsidR="00D7044A" w:rsidRPr="00B614CC">
        <w:rPr>
          <w:rFonts w:ascii="Times New Roman" w:eastAsia="Times New Roman" w:hAnsi="Times New Roman"/>
          <w:lang w:eastAsia="ru-RU"/>
        </w:rPr>
        <w:t xml:space="preserve"> </w:t>
      </w:r>
      <w:r w:rsidR="006937E2" w:rsidRPr="00B614CC">
        <w:rPr>
          <w:rFonts w:ascii="Times New Roman" w:eastAsia="Times New Roman" w:hAnsi="Times New Roman"/>
          <w:lang w:eastAsia="ru-RU"/>
        </w:rPr>
        <w:t>на</w:t>
      </w:r>
      <w:r w:rsidR="00D7044A" w:rsidRPr="00B614CC">
        <w:rPr>
          <w:rFonts w:ascii="Times New Roman" w:eastAsia="Times New Roman" w:hAnsi="Times New Roman"/>
          <w:lang w:eastAsia="ru-RU"/>
        </w:rPr>
        <w:t xml:space="preserve"> </w:t>
      </w:r>
      <w:r w:rsidR="006937E2" w:rsidRPr="00B614CC">
        <w:rPr>
          <w:rFonts w:ascii="Times New Roman" w:eastAsia="Times New Roman" w:hAnsi="Times New Roman"/>
          <w:lang w:eastAsia="ru-RU"/>
        </w:rPr>
        <w:t>срок</w:t>
      </w:r>
      <w:r w:rsidR="00080D45" w:rsidRPr="00B614CC">
        <w:rPr>
          <w:rFonts w:ascii="Times New Roman" w:eastAsia="Times New Roman" w:hAnsi="Times New Roman"/>
          <w:lang w:eastAsia="ru-RU"/>
        </w:rPr>
        <w:t xml:space="preserve"> </w:t>
      </w:r>
      <w:r w:rsidR="00E621EA" w:rsidRPr="00B614CC">
        <w:rPr>
          <w:rFonts w:ascii="Times New Roman" w:eastAsia="Times New Roman" w:hAnsi="Times New Roman"/>
          <w:lang w:eastAsia="ru-RU"/>
        </w:rPr>
        <w:t xml:space="preserve">с </w:t>
      </w:r>
      <w:r w:rsidR="00B35A16" w:rsidRPr="00B614CC">
        <w:rPr>
          <w:rFonts w:ascii="Times New Roman" w:eastAsia="Times New Roman" w:hAnsi="Times New Roman"/>
          <w:lang w:eastAsia="ru-RU"/>
        </w:rPr>
        <w:t>«</w:t>
      </w:r>
      <w:r w:rsidR="003775FF">
        <w:rPr>
          <w:rFonts w:ascii="Times New Roman" w:eastAsia="Times New Roman" w:hAnsi="Times New Roman"/>
          <w:u w:val="single"/>
          <w:lang w:eastAsia="ru-RU"/>
        </w:rPr>
        <w:t>____</w:t>
      </w:r>
      <w:r w:rsidR="00B35A16" w:rsidRPr="00B614CC">
        <w:rPr>
          <w:rFonts w:ascii="Times New Roman" w:eastAsia="Times New Roman" w:hAnsi="Times New Roman"/>
          <w:lang w:eastAsia="ru-RU"/>
        </w:rPr>
        <w:t>»</w:t>
      </w:r>
      <w:r w:rsidR="00E8770D" w:rsidRPr="00B614CC">
        <w:rPr>
          <w:rFonts w:ascii="Times New Roman" w:eastAsia="Times New Roman" w:hAnsi="Times New Roman"/>
          <w:lang w:eastAsia="ru-RU"/>
        </w:rPr>
        <w:t xml:space="preserve"> </w:t>
      </w:r>
      <w:r w:rsidR="003775FF">
        <w:rPr>
          <w:rFonts w:ascii="Times New Roman" w:eastAsia="Times New Roman" w:hAnsi="Times New Roman"/>
          <w:u w:val="single"/>
          <w:lang w:eastAsia="ru-RU"/>
        </w:rPr>
        <w:t>________</w:t>
      </w:r>
      <w:r w:rsidR="00BD277E" w:rsidRPr="00B614CC">
        <w:rPr>
          <w:rFonts w:ascii="Times New Roman" w:eastAsia="Times New Roman" w:hAnsi="Times New Roman"/>
          <w:lang w:eastAsia="ru-RU"/>
        </w:rPr>
        <w:t>20</w:t>
      </w:r>
      <w:r w:rsidR="00E8770D" w:rsidRPr="00CC35A6">
        <w:rPr>
          <w:rFonts w:ascii="Times New Roman" w:eastAsia="Times New Roman" w:hAnsi="Times New Roman"/>
          <w:u w:val="single"/>
          <w:lang w:eastAsia="ru-RU"/>
        </w:rPr>
        <w:t>2</w:t>
      </w:r>
      <w:r w:rsidR="00041E2F">
        <w:rPr>
          <w:rFonts w:ascii="Times New Roman" w:eastAsia="Times New Roman" w:hAnsi="Times New Roman"/>
          <w:u w:val="single"/>
          <w:lang w:eastAsia="ru-RU"/>
        </w:rPr>
        <w:t>4</w:t>
      </w:r>
      <w:r w:rsidR="00310F5B" w:rsidRPr="00B614CC">
        <w:rPr>
          <w:rFonts w:ascii="Times New Roman" w:eastAsia="Times New Roman" w:hAnsi="Times New Roman"/>
          <w:lang w:eastAsia="ru-RU"/>
        </w:rPr>
        <w:t xml:space="preserve"> г. по</w:t>
      </w:r>
      <w:r w:rsidR="009464B2" w:rsidRPr="00B614CC">
        <w:rPr>
          <w:rFonts w:ascii="Times New Roman" w:eastAsia="Times New Roman" w:hAnsi="Times New Roman"/>
          <w:lang w:eastAsia="ru-RU"/>
        </w:rPr>
        <w:t> </w:t>
      </w:r>
      <w:r w:rsidR="003432E4">
        <w:rPr>
          <w:rFonts w:ascii="Times New Roman" w:eastAsia="Times New Roman" w:hAnsi="Times New Roman"/>
          <w:lang w:eastAsia="ru-RU"/>
        </w:rPr>
        <w:t xml:space="preserve">         </w:t>
      </w:r>
      <w:r w:rsidR="00CC35A6">
        <w:rPr>
          <w:rFonts w:ascii="Times New Roman" w:eastAsia="Times New Roman" w:hAnsi="Times New Roman"/>
          <w:lang w:eastAsia="ru-RU"/>
        </w:rPr>
        <w:t xml:space="preserve">         </w:t>
      </w:r>
      <w:r w:rsidR="009464B2" w:rsidRPr="00B614CC">
        <w:rPr>
          <w:rFonts w:ascii="Times New Roman" w:eastAsia="Times New Roman" w:hAnsi="Times New Roman"/>
          <w:lang w:eastAsia="ru-RU"/>
        </w:rPr>
        <w:t>«</w:t>
      </w:r>
      <w:r w:rsidR="003775FF">
        <w:rPr>
          <w:rFonts w:ascii="Times New Roman" w:eastAsia="Times New Roman" w:hAnsi="Times New Roman"/>
          <w:u w:val="single"/>
          <w:lang w:eastAsia="ru-RU"/>
        </w:rPr>
        <w:t>___</w:t>
      </w:r>
      <w:r w:rsidR="00B35A16" w:rsidRPr="00B614CC">
        <w:rPr>
          <w:rFonts w:ascii="Times New Roman" w:eastAsia="Times New Roman" w:hAnsi="Times New Roman"/>
          <w:lang w:eastAsia="ru-RU"/>
        </w:rPr>
        <w:t xml:space="preserve">» </w:t>
      </w:r>
      <w:r w:rsidR="003775FF">
        <w:rPr>
          <w:rFonts w:ascii="Times New Roman" w:eastAsia="Times New Roman" w:hAnsi="Times New Roman"/>
          <w:u w:val="single"/>
          <w:lang w:eastAsia="ru-RU"/>
        </w:rPr>
        <w:t>_________</w:t>
      </w:r>
      <w:r w:rsidR="00CC35A6" w:rsidRPr="00CC35A6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="002A7FD1" w:rsidRPr="00B614CC">
        <w:rPr>
          <w:rFonts w:ascii="Times New Roman" w:eastAsia="Times New Roman" w:hAnsi="Times New Roman"/>
          <w:lang w:eastAsia="ru-RU"/>
        </w:rPr>
        <w:t>20</w:t>
      </w:r>
      <w:r w:rsidR="00CC35A6" w:rsidRPr="00CC35A6">
        <w:rPr>
          <w:rFonts w:ascii="Times New Roman" w:eastAsia="Times New Roman" w:hAnsi="Times New Roman"/>
          <w:u w:val="single"/>
          <w:lang w:eastAsia="ru-RU"/>
        </w:rPr>
        <w:t>2</w:t>
      </w:r>
      <w:r w:rsidR="00041E2F">
        <w:rPr>
          <w:rFonts w:ascii="Times New Roman" w:eastAsia="Times New Roman" w:hAnsi="Times New Roman"/>
          <w:u w:val="single"/>
          <w:lang w:eastAsia="ru-RU"/>
        </w:rPr>
        <w:t>4</w:t>
      </w:r>
      <w:r w:rsidR="00CC35A6">
        <w:rPr>
          <w:rFonts w:ascii="Times New Roman" w:eastAsia="Times New Roman" w:hAnsi="Times New Roman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 xml:space="preserve">г. </w:t>
      </w:r>
    </w:p>
    <w:p w:rsidR="00A103C8" w:rsidRPr="00B614CC" w:rsidRDefault="005629EF" w:rsidP="00A103C8">
      <w:pPr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7.2</w:t>
      </w:r>
      <w:r w:rsidR="00577B11" w:rsidRPr="00B614CC">
        <w:rPr>
          <w:rFonts w:ascii="Times New Roman" w:eastAsia="Times New Roman" w:hAnsi="Times New Roman"/>
          <w:lang w:eastAsia="ru-RU"/>
        </w:rPr>
        <w:t xml:space="preserve">. </w:t>
      </w:r>
      <w:r w:rsidR="00A103C8" w:rsidRPr="00B614CC">
        <w:rPr>
          <w:rFonts w:ascii="Times New Roman" w:eastAsia="Times New Roman" w:hAnsi="Times New Roman"/>
          <w:lang w:eastAsia="ru-RU"/>
        </w:rPr>
        <w:t>Сторона, решившая расторгнуть Договор ранее вышеуказанного срока, направляет письменное уведомление об этом другой Стороне не позднее, чем за 10 (десять) календарных дней до предполагаемой даты расторжения.</w:t>
      </w:r>
    </w:p>
    <w:p w:rsidR="00FF18A4" w:rsidRDefault="00FF18A4" w:rsidP="003775FF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</w:p>
    <w:p w:rsidR="007E34AD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8. Заключительные положения</w:t>
      </w:r>
    </w:p>
    <w:p w:rsidR="00B92C6C" w:rsidRPr="00B614CC" w:rsidRDefault="00B92C6C" w:rsidP="00C450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8.1.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  Приложения</w:t>
      </w:r>
      <w:r w:rsidR="008349E8" w:rsidRPr="00B614CC">
        <w:rPr>
          <w:rFonts w:ascii="Times New Roman" w:eastAsia="Times New Roman" w:hAnsi="Times New Roman"/>
          <w:lang w:eastAsia="ru-RU"/>
        </w:rPr>
        <w:t xml:space="preserve"> №</w:t>
      </w:r>
      <w:r w:rsidR="00C4507D" w:rsidRPr="00B614CC">
        <w:rPr>
          <w:rFonts w:ascii="Times New Roman" w:eastAsia="Times New Roman" w:hAnsi="Times New Roman"/>
          <w:lang w:eastAsia="ru-RU"/>
        </w:rPr>
        <w:t xml:space="preserve"> 1</w:t>
      </w:r>
      <w:r w:rsidRPr="00B614CC">
        <w:rPr>
          <w:rFonts w:ascii="Times New Roman" w:eastAsia="Times New Roman" w:hAnsi="Times New Roman"/>
          <w:lang w:eastAsia="ru-RU"/>
        </w:rPr>
        <w:t xml:space="preserve"> к настоящему договору составляют его неотъемлемую часть.</w:t>
      </w:r>
    </w:p>
    <w:p w:rsidR="00D7044A" w:rsidRDefault="00B92C6C" w:rsidP="00B614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8.2. Настоящий договор составлен в двух экземплярах, на русском языке, по одному экземпляру </w:t>
      </w:r>
      <w:r w:rsidR="00EC2D90" w:rsidRPr="00B614CC">
        <w:rPr>
          <w:rFonts w:ascii="Times New Roman" w:eastAsia="Times New Roman" w:hAnsi="Times New Roman"/>
          <w:lang w:eastAsia="ru-RU"/>
        </w:rPr>
        <w:t>для каждой стороны. </w:t>
      </w:r>
      <w:r w:rsidRPr="00B614CC">
        <w:rPr>
          <w:rFonts w:ascii="Times New Roman" w:eastAsia="Times New Roman" w:hAnsi="Times New Roman"/>
          <w:lang w:eastAsia="ru-RU"/>
        </w:rPr>
        <w:t>Оба экземпляра идентичны и имеют одинаковую юридическую силу.</w:t>
      </w:r>
      <w:r w:rsidR="00B614CC">
        <w:rPr>
          <w:rFonts w:ascii="Times New Roman" w:eastAsia="Times New Roman" w:hAnsi="Times New Roman"/>
          <w:lang w:eastAsia="ru-RU"/>
        </w:rPr>
        <w:t xml:space="preserve"> </w:t>
      </w:r>
    </w:p>
    <w:p w:rsidR="00B614CC" w:rsidRPr="00B614CC" w:rsidRDefault="00B614CC" w:rsidP="00B614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B92C6C" w:rsidRPr="00B614CC" w:rsidRDefault="00B92C6C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  <w:r w:rsidRPr="00B614CC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9. Адреса и реквизиты сторон</w:t>
      </w:r>
    </w:p>
    <w:p w:rsidR="00366EAF" w:rsidRPr="00B614CC" w:rsidRDefault="00366EAF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66EAF" w:rsidRPr="00B614CC" w:rsidTr="00366EAF">
        <w:tc>
          <w:tcPr>
            <w:tcW w:w="4785" w:type="dxa"/>
          </w:tcPr>
          <w:p w:rsidR="00FD69B4" w:rsidRDefault="00366EAF" w:rsidP="00366EAF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3775FF" w:rsidRPr="00FD69B4" w:rsidRDefault="003775FF" w:rsidP="00366EAF">
            <w:pPr>
              <w:pBdr>
                <w:bottom w:val="single" w:sz="12" w:space="1" w:color="auto"/>
              </w:pBdr>
              <w:spacing w:after="0"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775FF" w:rsidRPr="00B614CC" w:rsidRDefault="003775FF" w:rsidP="007655C2">
            <w:pP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dr w:val="none" w:sz="0" w:space="0" w:color="auto" w:frame="1"/>
                <w:lang w:eastAsia="ru-RU"/>
              </w:rPr>
              <w:t>_________________________________________</w:t>
            </w:r>
          </w:p>
          <w:p w:rsidR="007655C2" w:rsidRPr="00B614CC" w:rsidRDefault="003775FF" w:rsidP="00DA3999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______</w:t>
            </w:r>
            <w:r w:rsidR="007655C2" w:rsidRPr="00B614CC">
              <w:rPr>
                <w:rFonts w:ascii="Times New Roman" w:hAnsi="Times New Roman"/>
                <w:bdr w:val="none" w:sz="0" w:space="0" w:color="auto" w:frame="1"/>
                <w:lang w:eastAsia="ru-RU"/>
              </w:rPr>
              <w:t>,</w:t>
            </w:r>
            <w:r w:rsidR="007655C2" w:rsidRPr="00B614CC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lang w:val="uk-UA"/>
              </w:rPr>
              <w:t>________________________________</w:t>
            </w:r>
          </w:p>
          <w:p w:rsidR="007655C2" w:rsidRPr="00DE20D0" w:rsidRDefault="003273A6" w:rsidP="00DA3999">
            <w:pPr>
              <w:spacing w:after="12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B614CC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="003775FF">
              <w:rPr>
                <w:rFonts w:ascii="Times New Roman" w:eastAsia="Times New Roman" w:hAnsi="Times New Roman"/>
                <w:lang w:val="uk-UA"/>
              </w:rPr>
              <w:t>______________________________________</w:t>
            </w:r>
          </w:p>
          <w:p w:rsidR="00DA3999" w:rsidRPr="00B614CC" w:rsidRDefault="003775FF" w:rsidP="00DA39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</w:t>
            </w:r>
          </w:p>
          <w:p w:rsidR="00DA3999" w:rsidRPr="00B614CC" w:rsidRDefault="003775FF" w:rsidP="00652813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_______________________________________</w:t>
            </w:r>
          </w:p>
          <w:p w:rsidR="00321A5F" w:rsidRPr="00B614CC" w:rsidRDefault="003775FF" w:rsidP="00321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</w:t>
            </w:r>
          </w:p>
          <w:p w:rsidR="003273A6" w:rsidRDefault="003775FF" w:rsidP="000533F2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_______________________________________</w:t>
            </w:r>
          </w:p>
          <w:p w:rsidR="000533F2" w:rsidRPr="00B614CC" w:rsidRDefault="003775FF" w:rsidP="000533F2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_______________________________________</w:t>
            </w:r>
          </w:p>
          <w:p w:rsidR="00DA3999" w:rsidRDefault="003775FF" w:rsidP="00724D1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</w:t>
            </w:r>
          </w:p>
          <w:p w:rsidR="00B614CC" w:rsidRDefault="003775FF" w:rsidP="00724D1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</w:t>
            </w:r>
          </w:p>
          <w:p w:rsidR="00B614CC" w:rsidRDefault="00B614CC" w:rsidP="00724D12">
            <w:pPr>
              <w:rPr>
                <w:rFonts w:ascii="Times New Roman" w:eastAsia="Times New Roman" w:hAnsi="Times New Roman"/>
              </w:rPr>
            </w:pPr>
          </w:p>
          <w:p w:rsidR="00B614CC" w:rsidRDefault="00B614CC" w:rsidP="00724D12">
            <w:pPr>
              <w:rPr>
                <w:rFonts w:ascii="Times New Roman" w:eastAsia="Times New Roman" w:hAnsi="Times New Roman"/>
              </w:rPr>
            </w:pPr>
          </w:p>
          <w:p w:rsidR="00B614CC" w:rsidRDefault="00B614CC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D69B4" w:rsidRDefault="00FD69B4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D69B4" w:rsidRDefault="00FD69B4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D69B4" w:rsidRDefault="00FD69B4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D69B4" w:rsidRDefault="00FD69B4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75FF" w:rsidRDefault="003775FF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75FF" w:rsidRDefault="003775FF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75FF" w:rsidRDefault="003775FF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75FF" w:rsidRDefault="003775FF" w:rsidP="00B614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614CC" w:rsidRPr="00B614CC" w:rsidRDefault="000533F2" w:rsidP="003775FF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____________</w:t>
            </w:r>
            <w:r w:rsidR="00FD69B4">
              <w:rPr>
                <w:rFonts w:ascii="Times New Roman" w:eastAsia="Times New Roman" w:hAnsi="Times New Roman"/>
              </w:rPr>
              <w:t>______</w:t>
            </w:r>
            <w:r>
              <w:rPr>
                <w:rFonts w:ascii="Times New Roman" w:eastAsia="Times New Roman" w:hAnsi="Times New Roman"/>
              </w:rPr>
              <w:t>___</w:t>
            </w:r>
            <w:r w:rsidR="00B614CC">
              <w:rPr>
                <w:rFonts w:ascii="Times New Roman" w:eastAsia="Times New Roman" w:hAnsi="Times New Roman"/>
              </w:rPr>
              <w:t>__</w:t>
            </w:r>
            <w:r w:rsidR="003775FF">
              <w:rPr>
                <w:rFonts w:ascii="Times New Roman" w:eastAsia="Times New Roman" w:hAnsi="Times New Roman"/>
              </w:rPr>
              <w:t>_______</w:t>
            </w:r>
          </w:p>
        </w:tc>
        <w:tc>
          <w:tcPr>
            <w:tcW w:w="4786" w:type="dxa"/>
          </w:tcPr>
          <w:p w:rsidR="00366EAF" w:rsidRPr="00B614CC" w:rsidRDefault="00366EAF" w:rsidP="00366EAF">
            <w:pPr>
              <w:spacing w:after="0" w:line="276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b/>
                <w:lang w:eastAsia="ru-RU"/>
              </w:rPr>
              <w:t>Исполнитель:</w:t>
            </w:r>
          </w:p>
          <w:p w:rsidR="00366EAF" w:rsidRPr="00B614CC" w:rsidRDefault="00366EAF" w:rsidP="00366EAF">
            <w:pPr>
              <w:spacing w:after="0" w:line="276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41E2F" w:rsidRPr="00B614CC" w:rsidRDefault="00041E2F" w:rsidP="00041E2F">
            <w:pPr>
              <w:pStyle w:val="ad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B614CC">
              <w:rPr>
                <w:rFonts w:eastAsia="Times New Roman"/>
                <w:b/>
                <w:sz w:val="22"/>
                <w:szCs w:val="22"/>
                <w:lang w:eastAsia="en-US"/>
              </w:rPr>
              <w:t>ГОСУДАРСТВЕННОЕ БЮДЖЕТНОЕ УЧРЕЖДЕНИЕ «ЦЕНТРАЛЬНАЯ ГОРОДСКАЯ БОЛЬНИЦА № 17 Г.ДОНЕЦКА» (ГБУ «ЦГБ  № 17 Г.ДОНЕЦКА»)</w:t>
            </w:r>
          </w:p>
          <w:p w:rsidR="00041E2F" w:rsidRPr="00B614CC" w:rsidRDefault="00041E2F" w:rsidP="00041E2F">
            <w:pPr>
              <w:pStyle w:val="ad"/>
              <w:rPr>
                <w:rFonts w:eastAsia="Times New Roman"/>
                <w:sz w:val="22"/>
                <w:szCs w:val="22"/>
                <w:lang w:eastAsia="en-US"/>
              </w:rPr>
            </w:pPr>
            <w:r w:rsidRPr="00B614CC">
              <w:rPr>
                <w:rFonts w:eastAsia="Times New Roman"/>
                <w:sz w:val="22"/>
                <w:szCs w:val="22"/>
                <w:lang w:val="uk-UA" w:eastAsia="en-US"/>
              </w:rPr>
              <w:t xml:space="preserve">283087, Донецкая Народная Республика, Г.О.ДОНЕЦКИЙ,  Г.ДОНЕЦК, </w:t>
            </w:r>
            <w:r w:rsidRPr="00B614CC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                                              </w:t>
            </w:r>
            <w:r w:rsidRPr="00B614CC">
              <w:rPr>
                <w:rFonts w:eastAsia="Times New Roman"/>
                <w:sz w:val="22"/>
                <w:szCs w:val="22"/>
                <w:lang w:val="uk-UA" w:eastAsia="en-US"/>
              </w:rPr>
              <w:t>ПР-КТ ПАНФИЛОВА, Д. 87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14CC">
              <w:rPr>
                <w:rFonts w:ascii="Times New Roman" w:eastAsia="Times New Roman" w:hAnsi="Times New Roman"/>
              </w:rPr>
              <w:t>ИНН 9309020834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КПП 930901001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 xml:space="preserve">л/с: </w:t>
            </w:r>
            <w:r>
              <w:rPr>
                <w:rFonts w:ascii="Times New Roman" w:eastAsia="Times New Roman" w:hAnsi="Times New Roman"/>
              </w:rPr>
              <w:t>20826</w:t>
            </w:r>
            <w:r>
              <w:rPr>
                <w:rFonts w:ascii="Times New Roman" w:eastAsia="Times New Roman" w:hAnsi="Times New Roman"/>
                <w:lang w:val="en-US"/>
              </w:rPr>
              <w:t>L</w:t>
            </w:r>
            <w:r>
              <w:rPr>
                <w:rFonts w:ascii="Times New Roman" w:eastAsia="Times New Roman" w:hAnsi="Times New Roman"/>
              </w:rPr>
              <w:t>Щ</w:t>
            </w:r>
            <w:r>
              <w:rPr>
                <w:rFonts w:ascii="Times New Roman" w:eastAsia="Times New Roman" w:hAnsi="Times New Roman"/>
                <w:lang w:val="en-US"/>
              </w:rPr>
              <w:t>U</w:t>
            </w:r>
            <w:r w:rsidRPr="00677A08">
              <w:rPr>
                <w:rFonts w:ascii="Times New Roman" w:eastAsia="Times New Roman" w:hAnsi="Times New Roman"/>
                <w:color w:val="000000" w:themeColor="text1"/>
              </w:rPr>
              <w:t>030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B614CC">
              <w:rPr>
                <w:rFonts w:ascii="Times New Roman" w:eastAsia="Times New Roman" w:hAnsi="Times New Roman"/>
              </w:rPr>
              <w:t>УФК по ДНР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 xml:space="preserve">Счет банка получателя:  40102810745370000095 Расчетный счет: </w:t>
            </w:r>
            <w:r>
              <w:rPr>
                <w:rFonts w:ascii="Times New Roman" w:eastAsia="Times New Roman" w:hAnsi="Times New Roman"/>
              </w:rPr>
              <w:t>03224643210000008200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Банк: Отделения Донецк Банка России//УФК по Донецкой Народной Республики, г. Донецк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БИК 042157901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ОГРН 1229300147812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ОКПО 98422460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ОКТМО 21000000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 xml:space="preserve">КБК </w:t>
            </w:r>
            <w:r>
              <w:rPr>
                <w:rFonts w:ascii="Times New Roman" w:eastAsia="Times New Roman" w:hAnsi="Times New Roman"/>
              </w:rPr>
              <w:t>00000000000000000130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Тел. +7(856) 253-53-01 –приемная;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 xml:space="preserve">        +7(856) 335-44-35 - бухгалтерия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 xml:space="preserve">        </w:t>
            </w: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41E2F" w:rsidRPr="00B614CC" w:rsidRDefault="00041E2F" w:rsidP="00041E2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B614CC">
              <w:rPr>
                <w:rFonts w:ascii="Times New Roman" w:eastAsia="Times New Roman" w:hAnsi="Times New Roman"/>
              </w:rPr>
              <w:t>Главный врач ________</w:t>
            </w:r>
            <w:r>
              <w:rPr>
                <w:rFonts w:ascii="Times New Roman" w:eastAsia="Times New Roman" w:hAnsi="Times New Roman"/>
              </w:rPr>
              <w:t>__</w:t>
            </w:r>
            <w:r w:rsidRPr="00B614CC">
              <w:rPr>
                <w:rFonts w:ascii="Times New Roman" w:eastAsia="Times New Roman" w:hAnsi="Times New Roman"/>
              </w:rPr>
              <w:t>_______ Е.Ф.Ильина</w:t>
            </w:r>
          </w:p>
          <w:p w:rsidR="00D02477" w:rsidRPr="00B614CC" w:rsidRDefault="00D02477" w:rsidP="00D02477">
            <w:pPr>
              <w:rPr>
                <w:rFonts w:ascii="Times New Roman" w:eastAsia="Times New Roman" w:hAnsi="Times New Roman"/>
                <w:b/>
                <w:bCs/>
              </w:rPr>
            </w:pPr>
            <w:r w:rsidRPr="00B614CC"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</w:t>
            </w:r>
          </w:p>
          <w:p w:rsidR="00366EAF" w:rsidRPr="00B614CC" w:rsidRDefault="00366EAF" w:rsidP="00D024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</w:p>
        </w:tc>
      </w:tr>
    </w:tbl>
    <w:p w:rsidR="00366EAF" w:rsidRPr="00B614CC" w:rsidRDefault="00366EAF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</w:pPr>
    </w:p>
    <w:p w:rsidR="00366EAF" w:rsidRDefault="00366EAF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66EAF" w:rsidRDefault="00366EAF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66EAF" w:rsidRPr="000862A1" w:rsidRDefault="00366EAF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F1C7A" w:rsidRPr="000862A1" w:rsidRDefault="003432E4" w:rsidP="00D226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</w:t>
      </w:r>
    </w:p>
    <w:p w:rsidR="004C18EC" w:rsidRDefault="004C18EC" w:rsidP="004C18EC">
      <w:pPr>
        <w:shd w:val="clear" w:color="auto" w:fill="FFFFFF"/>
        <w:tabs>
          <w:tab w:val="left" w:pos="6112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2E4" w:rsidRDefault="003432E4" w:rsidP="004C18EC">
      <w:pPr>
        <w:shd w:val="clear" w:color="auto" w:fill="FFFFFF"/>
        <w:tabs>
          <w:tab w:val="left" w:pos="6112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2E4" w:rsidRDefault="003432E4" w:rsidP="004C18EC">
      <w:pPr>
        <w:shd w:val="clear" w:color="auto" w:fill="FFFFFF"/>
        <w:tabs>
          <w:tab w:val="left" w:pos="6112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2E4" w:rsidRDefault="003432E4" w:rsidP="004C18EC">
      <w:pPr>
        <w:shd w:val="clear" w:color="auto" w:fill="FFFFFF"/>
        <w:tabs>
          <w:tab w:val="left" w:pos="6112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2E4" w:rsidRDefault="003432E4" w:rsidP="004C18EC">
      <w:pPr>
        <w:shd w:val="clear" w:color="auto" w:fill="FFFFFF"/>
        <w:tabs>
          <w:tab w:val="left" w:pos="6112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2E4" w:rsidRDefault="003432E4" w:rsidP="004C18EC">
      <w:pPr>
        <w:shd w:val="clear" w:color="auto" w:fill="FFFFFF"/>
        <w:tabs>
          <w:tab w:val="left" w:pos="6112"/>
        </w:tabs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32E4" w:rsidRDefault="003432E4" w:rsidP="00080D45">
      <w:pPr>
        <w:shd w:val="clear" w:color="auto" w:fill="FFFFFF"/>
        <w:spacing w:before="105" w:after="105" w:line="312" w:lineRule="atLeast"/>
        <w:jc w:val="right"/>
        <w:rPr>
          <w:rFonts w:ascii="Times New Roman" w:eastAsia="Times New Roman" w:hAnsi="Times New Roman"/>
          <w:lang w:eastAsia="ru-RU"/>
        </w:rPr>
      </w:pPr>
    </w:p>
    <w:p w:rsidR="00080D45" w:rsidRPr="00B614CC" w:rsidRDefault="00080D45" w:rsidP="00080D45">
      <w:pPr>
        <w:shd w:val="clear" w:color="auto" w:fill="FFFFFF"/>
        <w:spacing w:before="105" w:after="105" w:line="312" w:lineRule="atLeast"/>
        <w:jc w:val="right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>Приложение №1</w:t>
      </w:r>
    </w:p>
    <w:p w:rsidR="00080D45" w:rsidRPr="00B614CC" w:rsidRDefault="00080D45" w:rsidP="00080D45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к Договору № </w:t>
      </w:r>
      <w:r w:rsidR="003775FF">
        <w:rPr>
          <w:rFonts w:ascii="Times New Roman" w:eastAsia="Times New Roman" w:hAnsi="Times New Roman"/>
          <w:lang w:eastAsia="ru-RU"/>
        </w:rPr>
        <w:t>__</w:t>
      </w:r>
    </w:p>
    <w:p w:rsidR="00080D45" w:rsidRPr="00B614CC" w:rsidRDefault="00080D45" w:rsidP="00080D45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от «</w:t>
      </w:r>
      <w:r w:rsidR="003775FF">
        <w:rPr>
          <w:rFonts w:ascii="Times New Roman" w:eastAsia="Times New Roman" w:hAnsi="Times New Roman"/>
          <w:u w:val="single"/>
          <w:lang w:eastAsia="ru-RU"/>
        </w:rPr>
        <w:t>___</w:t>
      </w:r>
      <w:r w:rsidRPr="00B614CC">
        <w:rPr>
          <w:rFonts w:ascii="Times New Roman" w:eastAsia="Times New Roman" w:hAnsi="Times New Roman"/>
          <w:lang w:eastAsia="ru-RU"/>
        </w:rPr>
        <w:t xml:space="preserve">» </w:t>
      </w:r>
      <w:r w:rsidR="003775FF">
        <w:rPr>
          <w:rFonts w:ascii="Times New Roman" w:eastAsia="Times New Roman" w:hAnsi="Times New Roman"/>
          <w:u w:val="single"/>
          <w:lang w:eastAsia="ru-RU"/>
        </w:rPr>
        <w:t>_______</w:t>
      </w:r>
      <w:r w:rsidR="003D340E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Pr="00B614CC">
        <w:rPr>
          <w:rFonts w:ascii="Times New Roman" w:eastAsia="Times New Roman" w:hAnsi="Times New Roman"/>
          <w:lang w:eastAsia="ru-RU"/>
        </w:rPr>
        <w:t>20</w:t>
      </w:r>
      <w:r w:rsidRPr="00B614CC">
        <w:rPr>
          <w:rFonts w:ascii="Times New Roman" w:eastAsia="Times New Roman" w:hAnsi="Times New Roman"/>
          <w:u w:val="single"/>
          <w:lang w:eastAsia="ru-RU"/>
        </w:rPr>
        <w:t>2</w:t>
      </w:r>
      <w:r w:rsidR="00041E2F">
        <w:rPr>
          <w:rFonts w:ascii="Times New Roman" w:eastAsia="Times New Roman" w:hAnsi="Times New Roman"/>
          <w:u w:val="single"/>
          <w:lang w:eastAsia="ru-RU"/>
        </w:rPr>
        <w:t>4</w:t>
      </w:r>
      <w:r w:rsidRPr="00B614CC">
        <w:rPr>
          <w:rFonts w:ascii="Times New Roman" w:eastAsia="Times New Roman" w:hAnsi="Times New Roman"/>
          <w:lang w:eastAsia="ru-RU"/>
        </w:rPr>
        <w:t xml:space="preserve"> г.</w:t>
      </w:r>
      <w:r w:rsidRPr="00B614CC">
        <w:rPr>
          <w:rFonts w:ascii="Times New Roman" w:eastAsia="Times New Roman" w:hAnsi="Times New Roman"/>
          <w:lang w:eastAsia="ru-RU"/>
        </w:rPr>
        <w:br/>
        <w:t xml:space="preserve">                                                                                           о предрейсовых медицинских </w:t>
      </w:r>
      <w:r w:rsidRPr="00B614CC">
        <w:rPr>
          <w:rFonts w:ascii="Times New Roman" w:eastAsia="Times New Roman" w:hAnsi="Times New Roman"/>
          <w:lang w:eastAsia="ru-RU"/>
        </w:rPr>
        <w:br/>
        <w:t xml:space="preserve">          осмотрах водителей</w:t>
      </w:r>
    </w:p>
    <w:p w:rsidR="00080D45" w:rsidRPr="00B614CC" w:rsidRDefault="00080D45" w:rsidP="00080D45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/>
          <w:lang w:eastAsia="ru-RU"/>
        </w:rPr>
      </w:pPr>
      <w:r w:rsidRPr="00B614CC">
        <w:rPr>
          <w:rFonts w:ascii="Times New Roman" w:eastAsia="Times New Roman" w:hAnsi="Times New Roman"/>
          <w:lang w:eastAsia="ru-RU"/>
        </w:rPr>
        <w:t xml:space="preserve">     автотранспортных средств</w:t>
      </w:r>
    </w:p>
    <w:p w:rsidR="00080D45" w:rsidRPr="00B614CC" w:rsidRDefault="00080D45" w:rsidP="00080D45">
      <w:pPr>
        <w:shd w:val="clear" w:color="auto" w:fill="FFFFFF"/>
        <w:spacing w:before="105" w:after="105" w:line="312" w:lineRule="atLeast"/>
        <w:jc w:val="center"/>
        <w:rPr>
          <w:rFonts w:ascii="Times New Roman" w:eastAsia="Times New Roman" w:hAnsi="Times New Roman"/>
          <w:lang w:eastAsia="ru-RU"/>
        </w:rPr>
      </w:pPr>
    </w:p>
    <w:p w:rsidR="00080D45" w:rsidRPr="00B614CC" w:rsidRDefault="00080D45" w:rsidP="00080D45">
      <w:pPr>
        <w:tabs>
          <w:tab w:val="left" w:pos="4494"/>
          <w:tab w:val="left" w:pos="8656"/>
        </w:tabs>
        <w:spacing w:after="0" w:line="276" w:lineRule="auto"/>
        <w:jc w:val="center"/>
        <w:rPr>
          <w:rFonts w:ascii="Times New Roman" w:eastAsiaTheme="minorEastAsia" w:hAnsi="Times New Roman"/>
          <w:lang w:eastAsia="ru-RU"/>
        </w:rPr>
      </w:pPr>
      <w:r w:rsidRPr="00B614CC">
        <w:rPr>
          <w:rFonts w:ascii="Times New Roman" w:eastAsiaTheme="minorEastAsia" w:hAnsi="Times New Roman"/>
          <w:lang w:eastAsia="ru-RU"/>
        </w:rPr>
        <w:t>Стоимость предрейсовых медосмотров водителей</w:t>
      </w:r>
    </w:p>
    <w:p w:rsidR="00080D45" w:rsidRPr="00B614CC" w:rsidRDefault="00080D45" w:rsidP="00080D45">
      <w:pPr>
        <w:spacing w:after="0" w:line="276" w:lineRule="auto"/>
        <w:rPr>
          <w:rFonts w:ascii="Times New Roman" w:eastAsiaTheme="minorEastAsia" w:hAnsi="Times New Roman"/>
          <w:lang w:eastAsia="ru-RU"/>
        </w:rPr>
      </w:pPr>
    </w:p>
    <w:tbl>
      <w:tblPr>
        <w:tblpPr w:leftFromText="180" w:rightFromText="180" w:vertAnchor="text" w:tblpX="-650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843"/>
        <w:gridCol w:w="2410"/>
      </w:tblGrid>
      <w:tr w:rsidR="00080D45" w:rsidRPr="00B614CC" w:rsidTr="00673A15">
        <w:trPr>
          <w:trHeight w:val="517"/>
        </w:trPr>
        <w:tc>
          <w:tcPr>
            <w:tcW w:w="5778" w:type="dxa"/>
            <w:vMerge w:val="restart"/>
            <w:shd w:val="clear" w:color="auto" w:fill="auto"/>
            <w:vAlign w:val="center"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Наименование услуг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Единица измерения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Стоимость одного медицинского осмотра,  НДС не облагается, руб.</w:t>
            </w:r>
          </w:p>
        </w:tc>
      </w:tr>
      <w:tr w:rsidR="00080D45" w:rsidRPr="00B614CC" w:rsidTr="00673A15">
        <w:trPr>
          <w:trHeight w:val="517"/>
        </w:trPr>
        <w:tc>
          <w:tcPr>
            <w:tcW w:w="5778" w:type="dxa"/>
            <w:vMerge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080D45" w:rsidRPr="00B614CC" w:rsidTr="00673A15">
        <w:trPr>
          <w:trHeight w:val="517"/>
        </w:trPr>
        <w:tc>
          <w:tcPr>
            <w:tcW w:w="5778" w:type="dxa"/>
            <w:vMerge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080D45" w:rsidRPr="00B614CC" w:rsidTr="00673A15">
        <w:trPr>
          <w:trHeight w:val="292"/>
        </w:trPr>
        <w:tc>
          <w:tcPr>
            <w:tcW w:w="5778" w:type="dxa"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</w:tr>
      <w:tr w:rsidR="00080D45" w:rsidRPr="00B614CC" w:rsidTr="00673A15">
        <w:trPr>
          <w:trHeight w:val="1080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D45" w:rsidRPr="00B614CC" w:rsidRDefault="00080D45" w:rsidP="00673A15">
            <w:pPr>
              <w:spacing w:after="200" w:line="276" w:lineRule="auto"/>
              <w:rPr>
                <w:rFonts w:ascii="Times New Roman" w:eastAsiaTheme="minorEastAsia" w:hAnsi="Times New Roman"/>
                <w:b/>
                <w:bCs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lang w:eastAsia="ru-RU"/>
              </w:rPr>
              <w:t xml:space="preserve">Проведение обязательного предрейсового  медицинского осмотра водителей  автотранспортных средств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D45" w:rsidRPr="00B614CC" w:rsidRDefault="00080D45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B614CC">
              <w:rPr>
                <w:rFonts w:ascii="Times New Roman" w:eastAsiaTheme="minorEastAsia" w:hAnsi="Times New Roman"/>
                <w:lang w:eastAsia="ru-RU"/>
              </w:rPr>
              <w:t>1 осм.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D45" w:rsidRPr="00B614CC" w:rsidRDefault="00041E2F" w:rsidP="00673A15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76,07</w:t>
            </w:r>
          </w:p>
        </w:tc>
      </w:tr>
    </w:tbl>
    <w:p w:rsidR="00080D45" w:rsidRPr="00207BF1" w:rsidRDefault="00080D45" w:rsidP="00080D45">
      <w:pPr>
        <w:shd w:val="clear" w:color="auto" w:fill="FFFFFF"/>
        <w:tabs>
          <w:tab w:val="left" w:pos="5715"/>
        </w:tabs>
        <w:spacing w:before="105" w:after="105" w:line="312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D45" w:rsidRDefault="00080D45" w:rsidP="00080D45">
      <w:pPr>
        <w:shd w:val="clear" w:color="auto" w:fill="FFFFFF"/>
        <w:tabs>
          <w:tab w:val="left" w:pos="5715"/>
        </w:tabs>
        <w:spacing w:before="105" w:after="105" w:line="312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D45" w:rsidRDefault="00080D45" w:rsidP="00080D45">
      <w:pPr>
        <w:shd w:val="clear" w:color="auto" w:fill="FFFFFF"/>
        <w:tabs>
          <w:tab w:val="left" w:pos="5715"/>
        </w:tabs>
        <w:spacing w:before="105" w:after="105" w:line="312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D45" w:rsidRDefault="00080D45" w:rsidP="00080D45">
      <w:pPr>
        <w:shd w:val="clear" w:color="auto" w:fill="FFFFFF"/>
        <w:tabs>
          <w:tab w:val="left" w:pos="5715"/>
        </w:tabs>
        <w:spacing w:before="105" w:after="105" w:line="312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0D45" w:rsidRPr="00B614CC" w:rsidRDefault="00080D45" w:rsidP="00080D45">
      <w:pPr>
        <w:shd w:val="clear" w:color="auto" w:fill="FFFFFF"/>
        <w:tabs>
          <w:tab w:val="left" w:pos="5715"/>
        </w:tabs>
        <w:spacing w:before="105" w:after="105" w:line="312" w:lineRule="atLeast"/>
        <w:jc w:val="both"/>
        <w:rPr>
          <w:rFonts w:ascii="Times New Roman" w:eastAsia="Times New Roman" w:hAnsi="Times New Roman"/>
          <w:b/>
          <w:lang w:eastAsia="ru-RU"/>
        </w:rPr>
      </w:pPr>
      <w:r w:rsidRPr="00207B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B614CC">
        <w:rPr>
          <w:rFonts w:ascii="Times New Roman" w:eastAsia="Times New Roman" w:hAnsi="Times New Roman"/>
          <w:b/>
          <w:lang w:eastAsia="ru-RU"/>
        </w:rPr>
        <w:t>ЗАКАЗЧИК:</w:t>
      </w:r>
      <w:r w:rsidRPr="00B614CC">
        <w:rPr>
          <w:rFonts w:ascii="Times New Roman" w:eastAsia="Times New Roman" w:hAnsi="Times New Roman"/>
          <w:lang w:eastAsia="ru-RU"/>
        </w:rPr>
        <w:tab/>
      </w:r>
      <w:r w:rsidRPr="00B614CC">
        <w:rPr>
          <w:rFonts w:ascii="Times New Roman" w:eastAsia="Times New Roman" w:hAnsi="Times New Roman"/>
          <w:b/>
          <w:lang w:eastAsia="ru-RU"/>
        </w:rPr>
        <w:t>ИСПОЛНИТЕЛЬ: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7"/>
        <w:gridCol w:w="4883"/>
      </w:tblGrid>
      <w:tr w:rsidR="00080D45" w:rsidRPr="00B614CC" w:rsidTr="00673A15"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lang w:eastAsia="ru-RU"/>
              </w:rPr>
              <w:t xml:space="preserve">____________________________________________ </w:t>
            </w: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lang w:eastAsia="ru-RU"/>
              </w:rPr>
              <w:t xml:space="preserve">_________________  _________________________ </w:t>
            </w: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lang w:eastAsia="ru-RU"/>
              </w:rPr>
              <w:t>«____» ___________ 20__ г.</w:t>
            </w:r>
            <w:r w:rsidRPr="00B614CC">
              <w:rPr>
                <w:rFonts w:ascii="Times New Roman" w:eastAsia="Times New Roman" w:hAnsi="Times New Roman"/>
                <w:color w:val="FF0000"/>
                <w:lang w:eastAsia="ru-RU"/>
              </w:rPr>
              <w:tab/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b/>
              </w:rPr>
            </w:pP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b/>
              </w:rPr>
              <w:t>ГБУ «ЦГБ  № 17 Г.ДОНЕЦКА»</w:t>
            </w: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lang w:eastAsia="ru-RU"/>
              </w:rPr>
              <w:t>Главный врач_______________Е.Ф.Ильина</w:t>
            </w: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lang w:eastAsia="ru-RU"/>
              </w:rPr>
            </w:pPr>
          </w:p>
          <w:p w:rsidR="00080D45" w:rsidRPr="00B614CC" w:rsidRDefault="00080D45" w:rsidP="00673A15">
            <w:pPr>
              <w:tabs>
                <w:tab w:val="left" w:pos="0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b/>
                <w:lang w:eastAsia="ru-RU"/>
              </w:rPr>
            </w:pPr>
            <w:r w:rsidRPr="00B614CC">
              <w:rPr>
                <w:rFonts w:ascii="Times New Roman" w:eastAsia="Times New Roman" w:hAnsi="Times New Roman"/>
                <w:lang w:eastAsia="ru-RU"/>
              </w:rPr>
              <w:t xml:space="preserve">«____» ___________ 20__ г. </w:t>
            </w:r>
            <w:r w:rsidRPr="00B614CC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</w:tr>
    </w:tbl>
    <w:p w:rsidR="00A45F4B" w:rsidRPr="009F4500" w:rsidRDefault="00A45F4B" w:rsidP="00FE7EDA">
      <w:pPr>
        <w:rPr>
          <w:rFonts w:ascii="Times New Roman" w:eastAsia="Times New Roman" w:hAnsi="Times New Roman"/>
          <w:sz w:val="24"/>
          <w:szCs w:val="20"/>
          <w:lang w:eastAsia="ru-RU"/>
        </w:rPr>
      </w:pPr>
    </w:p>
    <w:sectPr w:rsidR="00A45F4B" w:rsidRPr="009F4500" w:rsidSect="00245637">
      <w:headerReference w:type="default" r:id="rId8"/>
      <w:footerReference w:type="first" r:id="rId9"/>
      <w:pgSz w:w="11906" w:h="16838"/>
      <w:pgMar w:top="1134" w:right="850" w:bottom="1134" w:left="1701" w:header="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1BA" w:rsidRDefault="008901BA" w:rsidP="00FE7EDA">
      <w:pPr>
        <w:spacing w:after="0" w:line="240" w:lineRule="auto"/>
      </w:pPr>
      <w:r>
        <w:separator/>
      </w:r>
    </w:p>
  </w:endnote>
  <w:endnote w:type="continuationSeparator" w:id="1">
    <w:p w:rsidR="008901BA" w:rsidRDefault="008901BA" w:rsidP="00FE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42" w:rsidRDefault="0022384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1BA" w:rsidRDefault="008901BA" w:rsidP="00FE7EDA">
      <w:pPr>
        <w:spacing w:after="0" w:line="240" w:lineRule="auto"/>
      </w:pPr>
      <w:r>
        <w:separator/>
      </w:r>
    </w:p>
  </w:footnote>
  <w:footnote w:type="continuationSeparator" w:id="1">
    <w:p w:rsidR="008901BA" w:rsidRDefault="008901BA" w:rsidP="00FE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5535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23842" w:rsidRPr="00223842" w:rsidRDefault="003534FD">
        <w:pPr>
          <w:pStyle w:val="a9"/>
          <w:jc w:val="center"/>
          <w:rPr>
            <w:rFonts w:ascii="Times New Roman" w:hAnsi="Times New Roman"/>
          </w:rPr>
        </w:pPr>
        <w:r w:rsidRPr="00223842">
          <w:rPr>
            <w:rFonts w:ascii="Times New Roman" w:hAnsi="Times New Roman"/>
          </w:rPr>
          <w:fldChar w:fldCharType="begin"/>
        </w:r>
        <w:r w:rsidR="00223842" w:rsidRPr="00223842">
          <w:rPr>
            <w:rFonts w:ascii="Times New Roman" w:hAnsi="Times New Roman"/>
          </w:rPr>
          <w:instrText>PAGE   \* MERGEFORMAT</w:instrText>
        </w:r>
        <w:r w:rsidRPr="00223842">
          <w:rPr>
            <w:rFonts w:ascii="Times New Roman" w:hAnsi="Times New Roman"/>
          </w:rPr>
          <w:fldChar w:fldCharType="separate"/>
        </w:r>
        <w:r w:rsidR="003775FF">
          <w:rPr>
            <w:rFonts w:ascii="Times New Roman" w:hAnsi="Times New Roman"/>
            <w:noProof/>
          </w:rPr>
          <w:t>2</w:t>
        </w:r>
        <w:r w:rsidRPr="00223842">
          <w:rPr>
            <w:rFonts w:ascii="Times New Roman" w:hAnsi="Times New Roman"/>
          </w:rPr>
          <w:fldChar w:fldCharType="end"/>
        </w:r>
      </w:p>
    </w:sdtContent>
  </w:sdt>
  <w:p w:rsidR="00223842" w:rsidRDefault="0022384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1068"/>
    <w:multiLevelType w:val="hybridMultilevel"/>
    <w:tmpl w:val="362A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93D27"/>
    <w:multiLevelType w:val="multilevel"/>
    <w:tmpl w:val="81CA82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B92C6C"/>
    <w:rsid w:val="000060C1"/>
    <w:rsid w:val="0003533F"/>
    <w:rsid w:val="00041376"/>
    <w:rsid w:val="00041E2F"/>
    <w:rsid w:val="00042C28"/>
    <w:rsid w:val="000454FD"/>
    <w:rsid w:val="00050406"/>
    <w:rsid w:val="0005161F"/>
    <w:rsid w:val="000533F2"/>
    <w:rsid w:val="0005748C"/>
    <w:rsid w:val="0006089E"/>
    <w:rsid w:val="00066750"/>
    <w:rsid w:val="000711AD"/>
    <w:rsid w:val="00073CF5"/>
    <w:rsid w:val="00077887"/>
    <w:rsid w:val="00080D45"/>
    <w:rsid w:val="0008268F"/>
    <w:rsid w:val="000862A1"/>
    <w:rsid w:val="000862C4"/>
    <w:rsid w:val="000879ED"/>
    <w:rsid w:val="00096323"/>
    <w:rsid w:val="000A4635"/>
    <w:rsid w:val="000C19D2"/>
    <w:rsid w:val="000C219D"/>
    <w:rsid w:val="000C7296"/>
    <w:rsid w:val="000D7907"/>
    <w:rsid w:val="000E248E"/>
    <w:rsid w:val="000E7F66"/>
    <w:rsid w:val="00101EA4"/>
    <w:rsid w:val="00110F0C"/>
    <w:rsid w:val="00114D76"/>
    <w:rsid w:val="00130095"/>
    <w:rsid w:val="00134C6D"/>
    <w:rsid w:val="00141427"/>
    <w:rsid w:val="001417CC"/>
    <w:rsid w:val="00154260"/>
    <w:rsid w:val="00165FFC"/>
    <w:rsid w:val="00170492"/>
    <w:rsid w:val="00170C14"/>
    <w:rsid w:val="001722CF"/>
    <w:rsid w:val="001739BA"/>
    <w:rsid w:val="0017488D"/>
    <w:rsid w:val="00175E58"/>
    <w:rsid w:val="00185064"/>
    <w:rsid w:val="00186F2F"/>
    <w:rsid w:val="00193DD6"/>
    <w:rsid w:val="001A1CC5"/>
    <w:rsid w:val="001A28D7"/>
    <w:rsid w:val="001B4A38"/>
    <w:rsid w:val="001B5712"/>
    <w:rsid w:val="001C0060"/>
    <w:rsid w:val="001C4FF6"/>
    <w:rsid w:val="001C68A3"/>
    <w:rsid w:val="001D15DD"/>
    <w:rsid w:val="001D4D4B"/>
    <w:rsid w:val="001D5BB8"/>
    <w:rsid w:val="001E3EF1"/>
    <w:rsid w:val="001F4994"/>
    <w:rsid w:val="002021D6"/>
    <w:rsid w:val="00204692"/>
    <w:rsid w:val="00207BF1"/>
    <w:rsid w:val="00210304"/>
    <w:rsid w:val="002135BD"/>
    <w:rsid w:val="00223842"/>
    <w:rsid w:val="002316D9"/>
    <w:rsid w:val="002355E3"/>
    <w:rsid w:val="00236EB5"/>
    <w:rsid w:val="00242E8F"/>
    <w:rsid w:val="00245637"/>
    <w:rsid w:val="002500F4"/>
    <w:rsid w:val="00250F9F"/>
    <w:rsid w:val="002518E0"/>
    <w:rsid w:val="00253516"/>
    <w:rsid w:val="00263933"/>
    <w:rsid w:val="0026506E"/>
    <w:rsid w:val="0026717C"/>
    <w:rsid w:val="00267577"/>
    <w:rsid w:val="00275209"/>
    <w:rsid w:val="002760F5"/>
    <w:rsid w:val="00282304"/>
    <w:rsid w:val="002876D3"/>
    <w:rsid w:val="002946CC"/>
    <w:rsid w:val="00294A67"/>
    <w:rsid w:val="002A27EA"/>
    <w:rsid w:val="002A2DB0"/>
    <w:rsid w:val="002A50F5"/>
    <w:rsid w:val="002A7FD1"/>
    <w:rsid w:val="002B1D8F"/>
    <w:rsid w:val="002B20C8"/>
    <w:rsid w:val="002B36A3"/>
    <w:rsid w:val="002B56D6"/>
    <w:rsid w:val="002C1001"/>
    <w:rsid w:val="002C4301"/>
    <w:rsid w:val="002C7435"/>
    <w:rsid w:val="002E18CE"/>
    <w:rsid w:val="002E5559"/>
    <w:rsid w:val="002E64AB"/>
    <w:rsid w:val="002F3944"/>
    <w:rsid w:val="00301D1C"/>
    <w:rsid w:val="00310241"/>
    <w:rsid w:val="00310F5B"/>
    <w:rsid w:val="00311993"/>
    <w:rsid w:val="00321A5F"/>
    <w:rsid w:val="003221D3"/>
    <w:rsid w:val="00323868"/>
    <w:rsid w:val="003273A6"/>
    <w:rsid w:val="003301CE"/>
    <w:rsid w:val="003432E4"/>
    <w:rsid w:val="00345AF0"/>
    <w:rsid w:val="0034782F"/>
    <w:rsid w:val="003534FD"/>
    <w:rsid w:val="003638F1"/>
    <w:rsid w:val="00366EAF"/>
    <w:rsid w:val="00371B99"/>
    <w:rsid w:val="003775FF"/>
    <w:rsid w:val="00382EAA"/>
    <w:rsid w:val="003B1752"/>
    <w:rsid w:val="003B2D9E"/>
    <w:rsid w:val="003C241F"/>
    <w:rsid w:val="003C529B"/>
    <w:rsid w:val="003C693C"/>
    <w:rsid w:val="003D0135"/>
    <w:rsid w:val="003D340E"/>
    <w:rsid w:val="003D403F"/>
    <w:rsid w:val="003E4659"/>
    <w:rsid w:val="003E56BA"/>
    <w:rsid w:val="003F5787"/>
    <w:rsid w:val="003F5B83"/>
    <w:rsid w:val="003F5E91"/>
    <w:rsid w:val="003F7633"/>
    <w:rsid w:val="00404C49"/>
    <w:rsid w:val="004054C3"/>
    <w:rsid w:val="004073C1"/>
    <w:rsid w:val="0041169D"/>
    <w:rsid w:val="00412698"/>
    <w:rsid w:val="00412B3A"/>
    <w:rsid w:val="00412C39"/>
    <w:rsid w:val="00414908"/>
    <w:rsid w:val="00423EA8"/>
    <w:rsid w:val="00431418"/>
    <w:rsid w:val="004435BC"/>
    <w:rsid w:val="004452D3"/>
    <w:rsid w:val="00445637"/>
    <w:rsid w:val="00445690"/>
    <w:rsid w:val="004464FD"/>
    <w:rsid w:val="004549AE"/>
    <w:rsid w:val="0045639D"/>
    <w:rsid w:val="00460168"/>
    <w:rsid w:val="004627E0"/>
    <w:rsid w:val="00472A50"/>
    <w:rsid w:val="00483DCB"/>
    <w:rsid w:val="00485D8A"/>
    <w:rsid w:val="00494FDB"/>
    <w:rsid w:val="004958EC"/>
    <w:rsid w:val="004A5AC0"/>
    <w:rsid w:val="004B1FB7"/>
    <w:rsid w:val="004B70FC"/>
    <w:rsid w:val="004C18EC"/>
    <w:rsid w:val="004C4EFA"/>
    <w:rsid w:val="004C7534"/>
    <w:rsid w:val="004D5104"/>
    <w:rsid w:val="004E0A66"/>
    <w:rsid w:val="004E1075"/>
    <w:rsid w:val="004E7BB6"/>
    <w:rsid w:val="00501C8B"/>
    <w:rsid w:val="00502D59"/>
    <w:rsid w:val="00506F4E"/>
    <w:rsid w:val="00511A7F"/>
    <w:rsid w:val="00517B49"/>
    <w:rsid w:val="005201C4"/>
    <w:rsid w:val="0053133E"/>
    <w:rsid w:val="005340B6"/>
    <w:rsid w:val="00556BBA"/>
    <w:rsid w:val="005609B8"/>
    <w:rsid w:val="005629EF"/>
    <w:rsid w:val="00566361"/>
    <w:rsid w:val="005745C7"/>
    <w:rsid w:val="00577B11"/>
    <w:rsid w:val="00583AEA"/>
    <w:rsid w:val="00590F0A"/>
    <w:rsid w:val="005938FC"/>
    <w:rsid w:val="005A5731"/>
    <w:rsid w:val="005A7F2D"/>
    <w:rsid w:val="005B3E4F"/>
    <w:rsid w:val="005B6802"/>
    <w:rsid w:val="005C1673"/>
    <w:rsid w:val="005C3E92"/>
    <w:rsid w:val="005C52E8"/>
    <w:rsid w:val="005C7D6A"/>
    <w:rsid w:val="005D00F8"/>
    <w:rsid w:val="005D10B2"/>
    <w:rsid w:val="005D454C"/>
    <w:rsid w:val="005E1CE9"/>
    <w:rsid w:val="005E55D3"/>
    <w:rsid w:val="005F1767"/>
    <w:rsid w:val="005F25F3"/>
    <w:rsid w:val="005F3A8D"/>
    <w:rsid w:val="005F623A"/>
    <w:rsid w:val="00602129"/>
    <w:rsid w:val="00603D66"/>
    <w:rsid w:val="0061312A"/>
    <w:rsid w:val="0061567D"/>
    <w:rsid w:val="00617B59"/>
    <w:rsid w:val="00621209"/>
    <w:rsid w:val="00630327"/>
    <w:rsid w:val="0063048E"/>
    <w:rsid w:val="006310BD"/>
    <w:rsid w:val="00636577"/>
    <w:rsid w:val="00643352"/>
    <w:rsid w:val="00643949"/>
    <w:rsid w:val="00645164"/>
    <w:rsid w:val="006455CE"/>
    <w:rsid w:val="006507DF"/>
    <w:rsid w:val="00652813"/>
    <w:rsid w:val="00660B9A"/>
    <w:rsid w:val="00660FB6"/>
    <w:rsid w:val="0066477C"/>
    <w:rsid w:val="00666CF7"/>
    <w:rsid w:val="00667E0E"/>
    <w:rsid w:val="00670A35"/>
    <w:rsid w:val="00671DAF"/>
    <w:rsid w:val="00676CCD"/>
    <w:rsid w:val="006857DE"/>
    <w:rsid w:val="00687D9C"/>
    <w:rsid w:val="006937E2"/>
    <w:rsid w:val="006954FC"/>
    <w:rsid w:val="00697939"/>
    <w:rsid w:val="006A2D81"/>
    <w:rsid w:val="006B6976"/>
    <w:rsid w:val="006B6E0C"/>
    <w:rsid w:val="006C65B6"/>
    <w:rsid w:val="006C79C9"/>
    <w:rsid w:val="006E024D"/>
    <w:rsid w:val="007049B2"/>
    <w:rsid w:val="00712C1B"/>
    <w:rsid w:val="00713468"/>
    <w:rsid w:val="00714823"/>
    <w:rsid w:val="007168F0"/>
    <w:rsid w:val="00724D12"/>
    <w:rsid w:val="00727BA0"/>
    <w:rsid w:val="00732C78"/>
    <w:rsid w:val="007366B7"/>
    <w:rsid w:val="00740CBE"/>
    <w:rsid w:val="00746333"/>
    <w:rsid w:val="0075326A"/>
    <w:rsid w:val="00755B3F"/>
    <w:rsid w:val="0076143A"/>
    <w:rsid w:val="00763153"/>
    <w:rsid w:val="0076358F"/>
    <w:rsid w:val="00765391"/>
    <w:rsid w:val="007655C2"/>
    <w:rsid w:val="00766FB2"/>
    <w:rsid w:val="00767C19"/>
    <w:rsid w:val="00772D50"/>
    <w:rsid w:val="00787D1F"/>
    <w:rsid w:val="00793D24"/>
    <w:rsid w:val="00795C1A"/>
    <w:rsid w:val="007A0D5F"/>
    <w:rsid w:val="007A71D2"/>
    <w:rsid w:val="007A7500"/>
    <w:rsid w:val="007B0C08"/>
    <w:rsid w:val="007B571F"/>
    <w:rsid w:val="007B6341"/>
    <w:rsid w:val="007C3A79"/>
    <w:rsid w:val="007D00D1"/>
    <w:rsid w:val="007E26BA"/>
    <w:rsid w:val="007E34AD"/>
    <w:rsid w:val="007F5FDF"/>
    <w:rsid w:val="007F702E"/>
    <w:rsid w:val="00817118"/>
    <w:rsid w:val="00821463"/>
    <w:rsid w:val="008249B2"/>
    <w:rsid w:val="00824AA9"/>
    <w:rsid w:val="00830E0C"/>
    <w:rsid w:val="008349E8"/>
    <w:rsid w:val="00837BDA"/>
    <w:rsid w:val="008473CF"/>
    <w:rsid w:val="00855CCE"/>
    <w:rsid w:val="00860912"/>
    <w:rsid w:val="00866B2E"/>
    <w:rsid w:val="00875B65"/>
    <w:rsid w:val="008771ED"/>
    <w:rsid w:val="00885175"/>
    <w:rsid w:val="00887B7E"/>
    <w:rsid w:val="008901BA"/>
    <w:rsid w:val="008B2A99"/>
    <w:rsid w:val="008C2506"/>
    <w:rsid w:val="008C387F"/>
    <w:rsid w:val="008D13EB"/>
    <w:rsid w:val="008D4B79"/>
    <w:rsid w:val="008D6633"/>
    <w:rsid w:val="008E0F49"/>
    <w:rsid w:val="008E4FC4"/>
    <w:rsid w:val="0090528A"/>
    <w:rsid w:val="009174B9"/>
    <w:rsid w:val="00936B53"/>
    <w:rsid w:val="00943B02"/>
    <w:rsid w:val="00944721"/>
    <w:rsid w:val="009464B2"/>
    <w:rsid w:val="009537FE"/>
    <w:rsid w:val="00956CF6"/>
    <w:rsid w:val="00972251"/>
    <w:rsid w:val="00983B5C"/>
    <w:rsid w:val="00985ED4"/>
    <w:rsid w:val="009B3B02"/>
    <w:rsid w:val="009B3F26"/>
    <w:rsid w:val="009D25BC"/>
    <w:rsid w:val="009D5DE7"/>
    <w:rsid w:val="009E0A87"/>
    <w:rsid w:val="009F1544"/>
    <w:rsid w:val="009F4500"/>
    <w:rsid w:val="009F5758"/>
    <w:rsid w:val="009F7F02"/>
    <w:rsid w:val="00A103C8"/>
    <w:rsid w:val="00A148D2"/>
    <w:rsid w:val="00A16A98"/>
    <w:rsid w:val="00A17874"/>
    <w:rsid w:val="00A260DA"/>
    <w:rsid w:val="00A32352"/>
    <w:rsid w:val="00A326DF"/>
    <w:rsid w:val="00A42F72"/>
    <w:rsid w:val="00A45F4B"/>
    <w:rsid w:val="00A46B01"/>
    <w:rsid w:val="00A55573"/>
    <w:rsid w:val="00A661C5"/>
    <w:rsid w:val="00A77063"/>
    <w:rsid w:val="00A828AA"/>
    <w:rsid w:val="00A84637"/>
    <w:rsid w:val="00A87712"/>
    <w:rsid w:val="00A96705"/>
    <w:rsid w:val="00A976E3"/>
    <w:rsid w:val="00AB01F5"/>
    <w:rsid w:val="00AB02EC"/>
    <w:rsid w:val="00AC63AD"/>
    <w:rsid w:val="00AC7CCE"/>
    <w:rsid w:val="00AE4155"/>
    <w:rsid w:val="00AE4930"/>
    <w:rsid w:val="00AE504B"/>
    <w:rsid w:val="00AE562C"/>
    <w:rsid w:val="00AF6C17"/>
    <w:rsid w:val="00AF718D"/>
    <w:rsid w:val="00B070C1"/>
    <w:rsid w:val="00B11288"/>
    <w:rsid w:val="00B129F5"/>
    <w:rsid w:val="00B179B0"/>
    <w:rsid w:val="00B17B17"/>
    <w:rsid w:val="00B3208E"/>
    <w:rsid w:val="00B35A16"/>
    <w:rsid w:val="00B42925"/>
    <w:rsid w:val="00B614CC"/>
    <w:rsid w:val="00B63DA2"/>
    <w:rsid w:val="00B73CD1"/>
    <w:rsid w:val="00B74108"/>
    <w:rsid w:val="00B82F16"/>
    <w:rsid w:val="00B91FEB"/>
    <w:rsid w:val="00B92C6C"/>
    <w:rsid w:val="00BA1E4B"/>
    <w:rsid w:val="00BA5FDE"/>
    <w:rsid w:val="00BB1179"/>
    <w:rsid w:val="00BB1847"/>
    <w:rsid w:val="00BB25C1"/>
    <w:rsid w:val="00BB3DDA"/>
    <w:rsid w:val="00BB5A28"/>
    <w:rsid w:val="00BB5FC4"/>
    <w:rsid w:val="00BB646F"/>
    <w:rsid w:val="00BD0198"/>
    <w:rsid w:val="00BD03B3"/>
    <w:rsid w:val="00BD277E"/>
    <w:rsid w:val="00BD7269"/>
    <w:rsid w:val="00BE7916"/>
    <w:rsid w:val="00BF1A1A"/>
    <w:rsid w:val="00C00B32"/>
    <w:rsid w:val="00C02D51"/>
    <w:rsid w:val="00C04EE2"/>
    <w:rsid w:val="00C06E94"/>
    <w:rsid w:val="00C079AC"/>
    <w:rsid w:val="00C251AF"/>
    <w:rsid w:val="00C3060D"/>
    <w:rsid w:val="00C3519B"/>
    <w:rsid w:val="00C36E13"/>
    <w:rsid w:val="00C4507D"/>
    <w:rsid w:val="00C50C76"/>
    <w:rsid w:val="00C54187"/>
    <w:rsid w:val="00C54736"/>
    <w:rsid w:val="00C55754"/>
    <w:rsid w:val="00C60687"/>
    <w:rsid w:val="00C61F0A"/>
    <w:rsid w:val="00C639A7"/>
    <w:rsid w:val="00C728C8"/>
    <w:rsid w:val="00C76CEB"/>
    <w:rsid w:val="00C7738A"/>
    <w:rsid w:val="00C820E6"/>
    <w:rsid w:val="00C8731B"/>
    <w:rsid w:val="00C965A9"/>
    <w:rsid w:val="00CA4F0B"/>
    <w:rsid w:val="00CC35A6"/>
    <w:rsid w:val="00CD1987"/>
    <w:rsid w:val="00CD1CF0"/>
    <w:rsid w:val="00CD257B"/>
    <w:rsid w:val="00CD2ACD"/>
    <w:rsid w:val="00CD6600"/>
    <w:rsid w:val="00CE0FF5"/>
    <w:rsid w:val="00CE28C1"/>
    <w:rsid w:val="00CE4225"/>
    <w:rsid w:val="00CE4797"/>
    <w:rsid w:val="00CE6773"/>
    <w:rsid w:val="00CE72D6"/>
    <w:rsid w:val="00CF16C1"/>
    <w:rsid w:val="00CF6089"/>
    <w:rsid w:val="00CF7C5C"/>
    <w:rsid w:val="00D02477"/>
    <w:rsid w:val="00D02FE9"/>
    <w:rsid w:val="00D226FC"/>
    <w:rsid w:val="00D23D4A"/>
    <w:rsid w:val="00D3352D"/>
    <w:rsid w:val="00D42B32"/>
    <w:rsid w:val="00D44A79"/>
    <w:rsid w:val="00D459E4"/>
    <w:rsid w:val="00D46722"/>
    <w:rsid w:val="00D614AF"/>
    <w:rsid w:val="00D6320F"/>
    <w:rsid w:val="00D6351B"/>
    <w:rsid w:val="00D6544A"/>
    <w:rsid w:val="00D66B2F"/>
    <w:rsid w:val="00D7044A"/>
    <w:rsid w:val="00D7194F"/>
    <w:rsid w:val="00D84EEE"/>
    <w:rsid w:val="00D865E1"/>
    <w:rsid w:val="00D876CC"/>
    <w:rsid w:val="00D90BE3"/>
    <w:rsid w:val="00D90EE8"/>
    <w:rsid w:val="00D93C62"/>
    <w:rsid w:val="00D9650C"/>
    <w:rsid w:val="00D96AF7"/>
    <w:rsid w:val="00DA3999"/>
    <w:rsid w:val="00DA646B"/>
    <w:rsid w:val="00DA742D"/>
    <w:rsid w:val="00DC3BFC"/>
    <w:rsid w:val="00DD2688"/>
    <w:rsid w:val="00DD79C9"/>
    <w:rsid w:val="00DE20D0"/>
    <w:rsid w:val="00DE5E95"/>
    <w:rsid w:val="00DF530C"/>
    <w:rsid w:val="00E0554D"/>
    <w:rsid w:val="00E05602"/>
    <w:rsid w:val="00E10C23"/>
    <w:rsid w:val="00E2573A"/>
    <w:rsid w:val="00E34DAE"/>
    <w:rsid w:val="00E360FF"/>
    <w:rsid w:val="00E3619F"/>
    <w:rsid w:val="00E369C6"/>
    <w:rsid w:val="00E45481"/>
    <w:rsid w:val="00E469C6"/>
    <w:rsid w:val="00E47674"/>
    <w:rsid w:val="00E477F0"/>
    <w:rsid w:val="00E621EA"/>
    <w:rsid w:val="00E62DA0"/>
    <w:rsid w:val="00E72FF9"/>
    <w:rsid w:val="00E83E15"/>
    <w:rsid w:val="00E84E38"/>
    <w:rsid w:val="00E8770D"/>
    <w:rsid w:val="00EA0DC9"/>
    <w:rsid w:val="00EA29A1"/>
    <w:rsid w:val="00EB3352"/>
    <w:rsid w:val="00EB4EAA"/>
    <w:rsid w:val="00EB5FEF"/>
    <w:rsid w:val="00EC2D90"/>
    <w:rsid w:val="00EC489B"/>
    <w:rsid w:val="00ED26FE"/>
    <w:rsid w:val="00ED51FF"/>
    <w:rsid w:val="00ED5FAA"/>
    <w:rsid w:val="00EF0993"/>
    <w:rsid w:val="00EF2092"/>
    <w:rsid w:val="00EF4E54"/>
    <w:rsid w:val="00F0020F"/>
    <w:rsid w:val="00F015D0"/>
    <w:rsid w:val="00F0567D"/>
    <w:rsid w:val="00F059BE"/>
    <w:rsid w:val="00F06648"/>
    <w:rsid w:val="00F116AD"/>
    <w:rsid w:val="00F12F8B"/>
    <w:rsid w:val="00F23338"/>
    <w:rsid w:val="00F25985"/>
    <w:rsid w:val="00F26220"/>
    <w:rsid w:val="00F313A9"/>
    <w:rsid w:val="00F36DDB"/>
    <w:rsid w:val="00F43874"/>
    <w:rsid w:val="00F50C72"/>
    <w:rsid w:val="00F53FD0"/>
    <w:rsid w:val="00F562A8"/>
    <w:rsid w:val="00F70CCF"/>
    <w:rsid w:val="00F7367C"/>
    <w:rsid w:val="00F77224"/>
    <w:rsid w:val="00F775D7"/>
    <w:rsid w:val="00F82FFE"/>
    <w:rsid w:val="00F844E5"/>
    <w:rsid w:val="00F87203"/>
    <w:rsid w:val="00F90F95"/>
    <w:rsid w:val="00F97099"/>
    <w:rsid w:val="00F97845"/>
    <w:rsid w:val="00FA0196"/>
    <w:rsid w:val="00FA2481"/>
    <w:rsid w:val="00FA3A3F"/>
    <w:rsid w:val="00FA4CAE"/>
    <w:rsid w:val="00FB14D0"/>
    <w:rsid w:val="00FB19BD"/>
    <w:rsid w:val="00FD69B4"/>
    <w:rsid w:val="00FE1D59"/>
    <w:rsid w:val="00FE6D46"/>
    <w:rsid w:val="00FE7EDA"/>
    <w:rsid w:val="00FF18A4"/>
    <w:rsid w:val="00FF1C7A"/>
    <w:rsid w:val="00FF412B"/>
    <w:rsid w:val="00FF483D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7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rsid w:val="00643352"/>
    <w:pPr>
      <w:jc w:val="both"/>
    </w:pPr>
    <w:rPr>
      <w:rFonts w:ascii="Times New Roman" w:eastAsia="Times New Roman" w:hAnsi="Times New Roman"/>
      <w:sz w:val="28"/>
    </w:rPr>
  </w:style>
  <w:style w:type="paragraph" w:styleId="a3">
    <w:name w:val="List Paragraph"/>
    <w:rsid w:val="00643352"/>
    <w:pPr>
      <w:spacing w:after="200" w:line="276" w:lineRule="auto"/>
      <w:ind w:left="720"/>
    </w:pPr>
    <w:rPr>
      <w:rFonts w:eastAsia="Times New Roman"/>
      <w:sz w:val="22"/>
    </w:rPr>
  </w:style>
  <w:style w:type="table" w:styleId="a4">
    <w:name w:val="Table Grid"/>
    <w:basedOn w:val="a1"/>
    <w:uiPriority w:val="39"/>
    <w:rsid w:val="00FF1C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506F4E"/>
    <w:rPr>
      <w:b/>
      <w:bCs/>
    </w:rPr>
  </w:style>
  <w:style w:type="character" w:styleId="a6">
    <w:name w:val="Hyperlink"/>
    <w:uiPriority w:val="99"/>
    <w:unhideWhenUsed/>
    <w:rsid w:val="00E72F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5A2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5A28"/>
    <w:rPr>
      <w:rFonts w:ascii="Tahoma" w:hAnsi="Tahoma" w:cs="Tahoma"/>
      <w:sz w:val="16"/>
      <w:szCs w:val="16"/>
      <w:lang w:eastAsia="en-US"/>
    </w:rPr>
  </w:style>
  <w:style w:type="character" w:customStyle="1" w:styleId="js-phone-number">
    <w:name w:val="js-phone-number"/>
    <w:basedOn w:val="a0"/>
    <w:rsid w:val="00E47674"/>
  </w:style>
  <w:style w:type="paragraph" w:styleId="a9">
    <w:name w:val="header"/>
    <w:basedOn w:val="a"/>
    <w:link w:val="aa"/>
    <w:uiPriority w:val="99"/>
    <w:unhideWhenUsed/>
    <w:rsid w:val="00FE7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7ED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E7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7EDA"/>
    <w:rPr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D02477"/>
    <w:pPr>
      <w:spacing w:after="12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D02477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67F10-8FE3-49E1-8771-1E7F08F3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Admin</cp:lastModifiedBy>
  <cp:revision>139</cp:revision>
  <cp:lastPrinted>2023-03-15T11:19:00Z</cp:lastPrinted>
  <dcterms:created xsi:type="dcterms:W3CDTF">2019-02-05T14:13:00Z</dcterms:created>
  <dcterms:modified xsi:type="dcterms:W3CDTF">2024-02-27T07:31:00Z</dcterms:modified>
</cp:coreProperties>
</file>